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52CDB" w14:textId="77777777" w:rsidR="00A57300" w:rsidRDefault="00DA4DD7" w:rsidP="00A57300">
      <w:pPr>
        <w:jc w:val="center"/>
        <w:rPr>
          <w:rFonts w:ascii="Calibri" w:hAnsi="Calibri"/>
          <w:b/>
          <w:sz w:val="36"/>
        </w:rPr>
      </w:pPr>
      <w:r>
        <w:rPr>
          <w:rFonts w:ascii="Arial" w:hAnsi="Arial" w:cs="Arial"/>
          <w:noProof/>
          <w:lang w:val="en-US"/>
        </w:rPr>
        <w:drawing>
          <wp:anchor distT="0" distB="0" distL="114300" distR="114300" simplePos="0" relativeHeight="251679744" behindDoc="1" locked="0" layoutInCell="1" allowOverlap="1" wp14:anchorId="4BCD302A" wp14:editId="19BD9480">
            <wp:simplePos x="0" y="0"/>
            <wp:positionH relativeFrom="margin">
              <wp:align>center</wp:align>
            </wp:positionH>
            <wp:positionV relativeFrom="paragraph">
              <wp:posOffset>0</wp:posOffset>
            </wp:positionV>
            <wp:extent cx="3098800" cy="284099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E Sports Logo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8800" cy="2840990"/>
                    </a:xfrm>
                    <a:prstGeom prst="rect">
                      <a:avLst/>
                    </a:prstGeom>
                  </pic:spPr>
                </pic:pic>
              </a:graphicData>
            </a:graphic>
          </wp:anchor>
        </w:drawing>
      </w:r>
    </w:p>
    <w:p w14:paraId="5BC6C61E" w14:textId="77777777" w:rsidR="004425D9" w:rsidRDefault="004425D9" w:rsidP="000655A9">
      <w:pPr>
        <w:rPr>
          <w:rFonts w:ascii="Arial" w:eastAsia="Times New Roman" w:hAnsi="Arial" w:cs="Arial"/>
          <w:b/>
          <w:bCs/>
          <w:i/>
          <w:iCs/>
          <w:color w:val="000000"/>
          <w:sz w:val="36"/>
          <w:szCs w:val="28"/>
        </w:rPr>
      </w:pPr>
    </w:p>
    <w:p w14:paraId="73AB50B3" w14:textId="77777777" w:rsidR="00F9171C" w:rsidRPr="00F9171C" w:rsidRDefault="00F9171C" w:rsidP="000655A9">
      <w:pPr>
        <w:rPr>
          <w:rFonts w:ascii="Arial" w:eastAsia="Times New Roman" w:hAnsi="Arial" w:cs="Arial"/>
          <w:b/>
          <w:bCs/>
          <w:i/>
          <w:iCs/>
          <w:color w:val="000000"/>
          <w:sz w:val="32"/>
          <w:szCs w:val="28"/>
        </w:rPr>
      </w:pPr>
    </w:p>
    <w:p w14:paraId="0E43E123" w14:textId="77777777" w:rsidR="00DA4DD7" w:rsidRDefault="00DA4DD7" w:rsidP="00E71EB1">
      <w:pPr>
        <w:jc w:val="center"/>
        <w:rPr>
          <w:rFonts w:ascii="Calibri" w:hAnsi="Calibri" w:cs="Calibri"/>
          <w:b/>
          <w:sz w:val="34"/>
          <w:szCs w:val="34"/>
        </w:rPr>
      </w:pPr>
    </w:p>
    <w:p w14:paraId="5D20A3CD" w14:textId="77777777" w:rsidR="00DA4DD7" w:rsidRDefault="00DA4DD7" w:rsidP="00E71EB1">
      <w:pPr>
        <w:jc w:val="center"/>
        <w:rPr>
          <w:rFonts w:ascii="Calibri" w:hAnsi="Calibri" w:cs="Calibri"/>
          <w:b/>
          <w:sz w:val="34"/>
          <w:szCs w:val="34"/>
        </w:rPr>
      </w:pPr>
    </w:p>
    <w:p w14:paraId="4838D021" w14:textId="77777777" w:rsidR="00DA4DD7" w:rsidRDefault="00DA4DD7" w:rsidP="00E71EB1">
      <w:pPr>
        <w:jc w:val="center"/>
        <w:rPr>
          <w:rFonts w:ascii="Calibri" w:hAnsi="Calibri" w:cs="Calibri"/>
          <w:b/>
          <w:sz w:val="34"/>
          <w:szCs w:val="34"/>
        </w:rPr>
      </w:pPr>
    </w:p>
    <w:p w14:paraId="469567F7" w14:textId="77777777" w:rsidR="00DA4DD7" w:rsidRDefault="00DA4DD7" w:rsidP="00E71EB1">
      <w:pPr>
        <w:jc w:val="center"/>
        <w:rPr>
          <w:rFonts w:ascii="Calibri" w:hAnsi="Calibri" w:cs="Calibri"/>
          <w:b/>
          <w:sz w:val="34"/>
          <w:szCs w:val="34"/>
        </w:rPr>
      </w:pPr>
    </w:p>
    <w:p w14:paraId="6CC250BC" w14:textId="77777777" w:rsidR="00DA4DD7" w:rsidRDefault="00DA4DD7" w:rsidP="00E71EB1">
      <w:pPr>
        <w:jc w:val="center"/>
        <w:rPr>
          <w:rFonts w:ascii="Calibri" w:hAnsi="Calibri" w:cs="Calibri"/>
          <w:b/>
          <w:sz w:val="34"/>
          <w:szCs w:val="34"/>
        </w:rPr>
      </w:pPr>
    </w:p>
    <w:p w14:paraId="75A02C9D" w14:textId="77777777" w:rsidR="00DA4DD7" w:rsidRDefault="00DA4DD7" w:rsidP="00E71EB1">
      <w:pPr>
        <w:jc w:val="center"/>
        <w:rPr>
          <w:rFonts w:ascii="Calibri" w:hAnsi="Calibri" w:cs="Calibri"/>
          <w:b/>
          <w:sz w:val="34"/>
          <w:szCs w:val="34"/>
        </w:rPr>
      </w:pPr>
    </w:p>
    <w:p w14:paraId="1CDC67AB" w14:textId="77777777" w:rsidR="00DA4DD7" w:rsidRDefault="00DA4DD7" w:rsidP="00E71EB1">
      <w:pPr>
        <w:jc w:val="center"/>
        <w:rPr>
          <w:rFonts w:ascii="Calibri" w:hAnsi="Calibri" w:cs="Calibri"/>
          <w:b/>
          <w:sz w:val="34"/>
          <w:szCs w:val="34"/>
        </w:rPr>
      </w:pPr>
    </w:p>
    <w:p w14:paraId="4E81BC80" w14:textId="77777777" w:rsidR="00DA4DD7" w:rsidRDefault="00DA4DD7" w:rsidP="00E71EB1">
      <w:pPr>
        <w:jc w:val="center"/>
        <w:rPr>
          <w:rFonts w:ascii="Calibri" w:hAnsi="Calibri" w:cs="Calibri"/>
          <w:b/>
          <w:sz w:val="34"/>
          <w:szCs w:val="34"/>
        </w:rPr>
      </w:pPr>
    </w:p>
    <w:p w14:paraId="622948E0" w14:textId="77777777" w:rsidR="00DA4DD7" w:rsidRDefault="00DA4DD7" w:rsidP="00E71EB1">
      <w:pPr>
        <w:jc w:val="center"/>
        <w:rPr>
          <w:rFonts w:ascii="Calibri" w:hAnsi="Calibri" w:cs="Calibri"/>
          <w:b/>
          <w:sz w:val="34"/>
          <w:szCs w:val="34"/>
        </w:rPr>
      </w:pPr>
    </w:p>
    <w:p w14:paraId="64DD9310" w14:textId="77777777" w:rsidR="00960C90" w:rsidRDefault="00DA4DD7" w:rsidP="00960C90">
      <w:pPr>
        <w:jc w:val="center"/>
        <w:rPr>
          <w:rFonts w:ascii="Calibri" w:hAnsi="Calibri" w:cs="Calibri"/>
          <w:b/>
          <w:sz w:val="34"/>
          <w:szCs w:val="34"/>
        </w:rPr>
      </w:pPr>
      <w:r>
        <w:rPr>
          <w:rFonts w:ascii="Calibri" w:hAnsi="Calibri" w:cs="Calibri"/>
          <w:b/>
          <w:sz w:val="34"/>
          <w:szCs w:val="34"/>
        </w:rPr>
        <w:t>Rutland Elementary School</w:t>
      </w:r>
    </w:p>
    <w:p w14:paraId="235FB6EA" w14:textId="77777777" w:rsidR="00960C90" w:rsidRDefault="00960C90" w:rsidP="00960C90">
      <w:pPr>
        <w:jc w:val="center"/>
        <w:rPr>
          <w:rFonts w:ascii="Calibri" w:hAnsi="Calibri"/>
          <w:b/>
          <w:i/>
        </w:rPr>
      </w:pPr>
      <w:r w:rsidRPr="00DA79B6">
        <w:rPr>
          <w:rFonts w:ascii="Calibri" w:hAnsi="Calibri"/>
          <w:b/>
          <w:i/>
        </w:rPr>
        <w:t xml:space="preserve">Central Okanagan </w:t>
      </w:r>
      <w:r>
        <w:rPr>
          <w:rFonts w:ascii="Calibri" w:hAnsi="Calibri"/>
          <w:b/>
          <w:i/>
        </w:rPr>
        <w:t>Public Schools</w:t>
      </w:r>
    </w:p>
    <w:p w14:paraId="29F8EA47" w14:textId="77777777" w:rsidR="00960C90" w:rsidRDefault="00960C90" w:rsidP="00960C90">
      <w:pPr>
        <w:jc w:val="center"/>
        <w:rPr>
          <w:rFonts w:ascii="Calibri" w:hAnsi="Calibri" w:cs="Calibri"/>
          <w:b/>
          <w:sz w:val="34"/>
          <w:szCs w:val="34"/>
        </w:rPr>
      </w:pPr>
    </w:p>
    <w:p w14:paraId="4D407345" w14:textId="77777777" w:rsidR="00DA4DD7" w:rsidRDefault="00DA4DD7" w:rsidP="00E71EB1">
      <w:pPr>
        <w:jc w:val="center"/>
        <w:rPr>
          <w:rFonts w:ascii="Calibri" w:hAnsi="Calibri" w:cs="Calibri"/>
          <w:b/>
          <w:sz w:val="34"/>
          <w:szCs w:val="34"/>
        </w:rPr>
      </w:pPr>
      <w:r>
        <w:rPr>
          <w:rFonts w:ascii="Calibri" w:hAnsi="Calibri" w:cs="Calibri"/>
          <w:b/>
          <w:sz w:val="34"/>
          <w:szCs w:val="34"/>
        </w:rPr>
        <w:t>FAMILY HANDBOOK</w:t>
      </w:r>
    </w:p>
    <w:p w14:paraId="3C92F0DD" w14:textId="77777777" w:rsidR="00960C90" w:rsidRDefault="00960C90" w:rsidP="00E71EB1">
      <w:pPr>
        <w:jc w:val="center"/>
        <w:rPr>
          <w:rFonts w:ascii="Arial" w:eastAsia="Times New Roman" w:hAnsi="Arial" w:cs="Arial"/>
          <w:b/>
          <w:bCs/>
          <w:i/>
          <w:iCs/>
          <w:color w:val="000000"/>
          <w:sz w:val="36"/>
          <w:szCs w:val="28"/>
        </w:rPr>
      </w:pPr>
    </w:p>
    <w:p w14:paraId="6C2F1D1B" w14:textId="77777777" w:rsidR="00E71EB1" w:rsidRDefault="00DA4DD7" w:rsidP="00E71EB1">
      <w:pPr>
        <w:jc w:val="center"/>
        <w:rPr>
          <w:rFonts w:ascii="Arial" w:eastAsia="Times New Roman" w:hAnsi="Arial" w:cs="Arial"/>
          <w:b/>
          <w:bCs/>
          <w:i/>
          <w:iCs/>
          <w:color w:val="000000"/>
          <w:sz w:val="36"/>
          <w:szCs w:val="28"/>
        </w:rPr>
      </w:pPr>
      <w:r>
        <w:rPr>
          <w:rFonts w:ascii="Arial" w:eastAsia="Times New Roman" w:hAnsi="Arial" w:cs="Arial"/>
          <w:b/>
          <w:bCs/>
          <w:i/>
          <w:iCs/>
          <w:color w:val="000000"/>
          <w:sz w:val="36"/>
          <w:szCs w:val="28"/>
        </w:rPr>
        <w:t xml:space="preserve">"Where The Race </w:t>
      </w:r>
      <w:proofErr w:type="gramStart"/>
      <w:r>
        <w:rPr>
          <w:rFonts w:ascii="Arial" w:eastAsia="Times New Roman" w:hAnsi="Arial" w:cs="Arial"/>
          <w:b/>
          <w:bCs/>
          <w:i/>
          <w:iCs/>
          <w:color w:val="000000"/>
          <w:sz w:val="36"/>
          <w:szCs w:val="28"/>
        </w:rPr>
        <w:t>To</w:t>
      </w:r>
      <w:proofErr w:type="gramEnd"/>
      <w:r>
        <w:rPr>
          <w:rFonts w:ascii="Arial" w:eastAsia="Times New Roman" w:hAnsi="Arial" w:cs="Arial"/>
          <w:b/>
          <w:bCs/>
          <w:i/>
          <w:iCs/>
          <w:color w:val="000000"/>
          <w:sz w:val="36"/>
          <w:szCs w:val="28"/>
        </w:rPr>
        <w:t xml:space="preserve"> Excellence Has No Finish Line."</w:t>
      </w:r>
    </w:p>
    <w:p w14:paraId="667C984E" w14:textId="77777777" w:rsidR="0064359B" w:rsidRDefault="0064359B" w:rsidP="00EE3054">
      <w:pPr>
        <w:jc w:val="center"/>
        <w:rPr>
          <w:rFonts w:ascii="Calibri" w:hAnsi="Calibri"/>
          <w:b/>
          <w:i/>
        </w:rPr>
      </w:pPr>
    </w:p>
    <w:p w14:paraId="54EBE025" w14:textId="77777777" w:rsidR="00EE3054" w:rsidRDefault="00EE3054" w:rsidP="00EE3054">
      <w:pPr>
        <w:jc w:val="center"/>
        <w:rPr>
          <w:rFonts w:ascii="Calibri" w:hAnsi="Calibri"/>
          <w:b/>
          <w:i/>
        </w:rPr>
      </w:pPr>
    </w:p>
    <w:tbl>
      <w:tblPr>
        <w:tblStyle w:val="TableGrid"/>
        <w:tblpPr w:leftFromText="180" w:rightFromText="180" w:vertAnchor="text" w:horzAnchor="margin" w:tblpXSpec="center" w:tblpY="21"/>
        <w:tblW w:w="0" w:type="auto"/>
        <w:tblLook w:val="04A0" w:firstRow="1" w:lastRow="0" w:firstColumn="1" w:lastColumn="0" w:noHBand="0" w:noVBand="1"/>
      </w:tblPr>
      <w:tblGrid>
        <w:gridCol w:w="3496"/>
      </w:tblGrid>
      <w:tr w:rsidR="00CB6811" w14:paraId="2CD206B6" w14:textId="77777777" w:rsidTr="00CB6811">
        <w:trPr>
          <w:trHeight w:val="2150"/>
        </w:trPr>
        <w:tc>
          <w:tcPr>
            <w:tcW w:w="3496" w:type="dxa"/>
          </w:tcPr>
          <w:p w14:paraId="7802D649" w14:textId="77777777" w:rsidR="00CB6811" w:rsidRPr="00EE3054" w:rsidRDefault="00DA4DD7" w:rsidP="00DA4DD7">
            <w:pPr>
              <w:jc w:val="center"/>
              <w:rPr>
                <w:rFonts w:ascii="Calibri" w:hAnsi="Calibri"/>
                <w:sz w:val="28"/>
              </w:rPr>
            </w:pPr>
            <w:r>
              <w:rPr>
                <w:rFonts w:ascii="Calibri" w:hAnsi="Calibri"/>
                <w:sz w:val="28"/>
              </w:rPr>
              <w:t>620 Webster Road</w:t>
            </w:r>
          </w:p>
          <w:p w14:paraId="1FE3AF79" w14:textId="77777777" w:rsidR="00CB6811" w:rsidRPr="00EE3054" w:rsidRDefault="00CB6811" w:rsidP="00DA4DD7">
            <w:pPr>
              <w:jc w:val="center"/>
              <w:rPr>
                <w:rFonts w:ascii="Calibri" w:hAnsi="Calibri"/>
                <w:sz w:val="28"/>
              </w:rPr>
            </w:pPr>
            <w:r>
              <w:rPr>
                <w:rFonts w:ascii="Calibri" w:hAnsi="Calibri"/>
                <w:sz w:val="28"/>
              </w:rPr>
              <w:t>Kelowna</w:t>
            </w:r>
            <w:r w:rsidRPr="00EE3054">
              <w:rPr>
                <w:rFonts w:ascii="Calibri" w:hAnsi="Calibri"/>
                <w:sz w:val="28"/>
              </w:rPr>
              <w:t xml:space="preserve">, BC, </w:t>
            </w:r>
            <w:r w:rsidR="00DA4DD7">
              <w:rPr>
                <w:rFonts w:ascii="Calibri" w:hAnsi="Calibri"/>
                <w:sz w:val="28"/>
              </w:rPr>
              <w:t>V1X 4V5</w:t>
            </w:r>
          </w:p>
          <w:p w14:paraId="7CCF7FA8" w14:textId="77777777" w:rsidR="00CB6811" w:rsidRPr="00EE3054" w:rsidRDefault="00CB6811" w:rsidP="00DA4DD7">
            <w:pPr>
              <w:jc w:val="center"/>
              <w:rPr>
                <w:rFonts w:ascii="Calibri" w:hAnsi="Calibri"/>
                <w:sz w:val="28"/>
              </w:rPr>
            </w:pPr>
          </w:p>
          <w:p w14:paraId="3F6153E8" w14:textId="77777777" w:rsidR="00CB6811" w:rsidRPr="00EE3054" w:rsidRDefault="00CB6811" w:rsidP="00DA4DD7">
            <w:pPr>
              <w:jc w:val="center"/>
              <w:rPr>
                <w:rFonts w:ascii="Calibri" w:hAnsi="Calibri"/>
                <w:sz w:val="28"/>
              </w:rPr>
            </w:pPr>
            <w:r w:rsidRPr="00F9171C">
              <w:rPr>
                <w:rFonts w:ascii="Calibri" w:hAnsi="Calibri"/>
                <w:b/>
                <w:sz w:val="28"/>
              </w:rPr>
              <w:t>Phone:</w:t>
            </w:r>
            <w:r>
              <w:rPr>
                <w:rFonts w:ascii="Calibri" w:hAnsi="Calibri"/>
                <w:sz w:val="28"/>
              </w:rPr>
              <w:t xml:space="preserve"> (250) 870-5</w:t>
            </w:r>
            <w:r w:rsidR="00DA4DD7">
              <w:rPr>
                <w:rFonts w:ascii="Calibri" w:hAnsi="Calibri"/>
                <w:sz w:val="28"/>
              </w:rPr>
              <w:t>126</w:t>
            </w:r>
          </w:p>
          <w:p w14:paraId="13DCB923" w14:textId="77777777" w:rsidR="00CB6811" w:rsidRPr="00EE3054" w:rsidRDefault="00CB6811" w:rsidP="00DA4DD7">
            <w:pPr>
              <w:jc w:val="center"/>
              <w:rPr>
                <w:rFonts w:ascii="Calibri" w:hAnsi="Calibri"/>
                <w:sz w:val="28"/>
              </w:rPr>
            </w:pPr>
            <w:r w:rsidRPr="00F9171C">
              <w:rPr>
                <w:rFonts w:ascii="Calibri" w:hAnsi="Calibri"/>
                <w:b/>
                <w:sz w:val="28"/>
              </w:rPr>
              <w:t>Fax:</w:t>
            </w:r>
            <w:r w:rsidR="00DA4DD7">
              <w:rPr>
                <w:rFonts w:ascii="Calibri" w:hAnsi="Calibri"/>
                <w:sz w:val="28"/>
              </w:rPr>
              <w:t xml:space="preserve"> (250) 870-5055</w:t>
            </w:r>
          </w:p>
          <w:p w14:paraId="15B71CA1" w14:textId="77777777" w:rsidR="00CB6811" w:rsidRPr="00E71EB1" w:rsidRDefault="00CB6811" w:rsidP="00DA4DD7">
            <w:pPr>
              <w:jc w:val="center"/>
              <w:rPr>
                <w:rFonts w:ascii="Calibri" w:hAnsi="Calibri"/>
                <w:sz w:val="28"/>
              </w:rPr>
            </w:pPr>
            <w:r w:rsidRPr="00F9171C">
              <w:rPr>
                <w:rFonts w:ascii="Calibri" w:hAnsi="Calibri"/>
                <w:b/>
                <w:sz w:val="28"/>
              </w:rPr>
              <w:t>Web:</w:t>
            </w:r>
            <w:r>
              <w:rPr>
                <w:rFonts w:ascii="Calibri" w:hAnsi="Calibri"/>
                <w:sz w:val="28"/>
              </w:rPr>
              <w:t xml:space="preserve"> </w:t>
            </w:r>
            <w:hyperlink r:id="rId9" w:history="1">
              <w:r w:rsidR="00DA4DD7" w:rsidRPr="00867A1E">
                <w:rPr>
                  <w:rStyle w:val="Hyperlink"/>
                  <w:rFonts w:ascii="Calibri" w:hAnsi="Calibri"/>
                  <w:sz w:val="28"/>
                </w:rPr>
                <w:t>www.rle.sd23.bc.ca</w:t>
              </w:r>
            </w:hyperlink>
          </w:p>
        </w:tc>
      </w:tr>
    </w:tbl>
    <w:p w14:paraId="10582CC4" w14:textId="77777777" w:rsidR="00EE3054" w:rsidRPr="00DA79B6" w:rsidRDefault="00EE3054" w:rsidP="00EE3054">
      <w:pPr>
        <w:jc w:val="center"/>
        <w:rPr>
          <w:rFonts w:ascii="Calibri" w:hAnsi="Calibri"/>
          <w:b/>
          <w:i/>
        </w:rPr>
      </w:pPr>
    </w:p>
    <w:p w14:paraId="21BA1AF8" w14:textId="77777777" w:rsidR="00EE3054" w:rsidRDefault="00EE3054" w:rsidP="00E71EB1">
      <w:pPr>
        <w:jc w:val="center"/>
        <w:rPr>
          <w:rFonts w:ascii="Arial" w:eastAsia="Times New Roman" w:hAnsi="Arial" w:cs="Arial"/>
          <w:b/>
          <w:bCs/>
          <w:i/>
          <w:iCs/>
          <w:color w:val="000000"/>
          <w:sz w:val="36"/>
          <w:szCs w:val="28"/>
        </w:rPr>
      </w:pPr>
    </w:p>
    <w:p w14:paraId="7BA965AC" w14:textId="77777777" w:rsidR="00E71EB1" w:rsidRDefault="00E71EB1" w:rsidP="00EE3054">
      <w:pPr>
        <w:rPr>
          <w:rFonts w:ascii="Times New Roman" w:eastAsia="Times New Roman" w:hAnsi="Times New Roman"/>
          <w:b/>
          <w:i/>
          <w:color w:val="000000"/>
          <w:sz w:val="32"/>
        </w:rPr>
      </w:pPr>
    </w:p>
    <w:p w14:paraId="2CAE5F90" w14:textId="77777777" w:rsidR="0064359B" w:rsidRDefault="0064359B" w:rsidP="00EE3054">
      <w:pPr>
        <w:rPr>
          <w:rFonts w:ascii="Times New Roman" w:eastAsia="Times New Roman" w:hAnsi="Times New Roman"/>
          <w:b/>
          <w:i/>
          <w:color w:val="000000"/>
          <w:sz w:val="32"/>
        </w:rPr>
      </w:pPr>
    </w:p>
    <w:p w14:paraId="3894D654" w14:textId="77777777" w:rsidR="0064359B" w:rsidRDefault="0064359B" w:rsidP="00EE3054">
      <w:pPr>
        <w:rPr>
          <w:rFonts w:ascii="Times New Roman" w:eastAsia="Times New Roman" w:hAnsi="Times New Roman"/>
          <w:b/>
          <w:i/>
          <w:color w:val="000000"/>
          <w:sz w:val="32"/>
        </w:rPr>
      </w:pPr>
    </w:p>
    <w:p w14:paraId="40EF2524" w14:textId="77777777" w:rsidR="0064359B" w:rsidRDefault="0064359B" w:rsidP="00EE3054">
      <w:pPr>
        <w:rPr>
          <w:rFonts w:ascii="Times New Roman" w:eastAsia="Times New Roman" w:hAnsi="Times New Roman"/>
          <w:b/>
          <w:i/>
          <w:color w:val="000000"/>
          <w:sz w:val="32"/>
        </w:rPr>
      </w:pPr>
    </w:p>
    <w:p w14:paraId="31709AA4" w14:textId="77777777" w:rsidR="0064359B" w:rsidRPr="00E71EB1" w:rsidRDefault="0064359B" w:rsidP="00EE3054">
      <w:pPr>
        <w:rPr>
          <w:rFonts w:ascii="Times New Roman" w:eastAsia="Times New Roman" w:hAnsi="Times New Roman"/>
          <w:b/>
          <w:i/>
          <w:color w:val="000000"/>
          <w:sz w:val="32"/>
        </w:rPr>
      </w:pPr>
    </w:p>
    <w:p w14:paraId="47E940C5" w14:textId="77777777" w:rsidR="00E71EB1" w:rsidRDefault="00E71EB1" w:rsidP="00A57300">
      <w:pPr>
        <w:rPr>
          <w:rFonts w:ascii="Biondi" w:hAnsi="Biondi"/>
          <w:sz w:val="28"/>
        </w:rPr>
      </w:pPr>
    </w:p>
    <w:tbl>
      <w:tblPr>
        <w:tblStyle w:val="TableGrid"/>
        <w:tblpPr w:leftFromText="180" w:rightFromText="180" w:vertAnchor="text" w:tblpXSpec="center" w:tblpY="-3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0655A9" w14:paraId="4F272C22" w14:textId="77777777" w:rsidTr="00DA4DD7">
        <w:trPr>
          <w:jc w:val="center"/>
        </w:trPr>
        <w:tc>
          <w:tcPr>
            <w:tcW w:w="5670" w:type="dxa"/>
          </w:tcPr>
          <w:p w14:paraId="5A66B270" w14:textId="0DAC8982" w:rsidR="000655A9" w:rsidRDefault="000655A9" w:rsidP="00BF62D1">
            <w:pPr>
              <w:jc w:val="center"/>
              <w:rPr>
                <w:rFonts w:ascii="Calibri" w:hAnsi="Calibri"/>
                <w:sz w:val="28"/>
              </w:rPr>
            </w:pPr>
            <w:r w:rsidRPr="00E71EB1">
              <w:rPr>
                <w:rFonts w:ascii="Calibri" w:hAnsi="Calibri"/>
                <w:b/>
                <w:sz w:val="28"/>
              </w:rPr>
              <w:t>Principal:</w:t>
            </w:r>
            <w:r w:rsidR="00CB6811">
              <w:rPr>
                <w:rFonts w:ascii="Calibri" w:hAnsi="Calibri"/>
                <w:sz w:val="28"/>
              </w:rPr>
              <w:t xml:space="preserve"> </w:t>
            </w:r>
            <w:r w:rsidR="00DA4DD7">
              <w:rPr>
                <w:rFonts w:ascii="Calibri" w:hAnsi="Calibri"/>
                <w:sz w:val="28"/>
              </w:rPr>
              <w:t xml:space="preserve">Mr. </w:t>
            </w:r>
            <w:r w:rsidR="00521454">
              <w:rPr>
                <w:rFonts w:ascii="Calibri" w:hAnsi="Calibri"/>
                <w:sz w:val="28"/>
              </w:rPr>
              <w:t>Mark Watson</w:t>
            </w:r>
          </w:p>
          <w:p w14:paraId="30D8499B" w14:textId="79EF24B9" w:rsidR="000655A9" w:rsidRDefault="000655A9" w:rsidP="00DA4DD7">
            <w:pPr>
              <w:jc w:val="center"/>
              <w:rPr>
                <w:rFonts w:ascii="Calibri" w:hAnsi="Calibri"/>
                <w:sz w:val="28"/>
              </w:rPr>
            </w:pPr>
            <w:r w:rsidRPr="00E71EB1">
              <w:rPr>
                <w:rFonts w:ascii="Calibri" w:hAnsi="Calibri"/>
                <w:b/>
                <w:sz w:val="28"/>
              </w:rPr>
              <w:t>Vice-Principal:</w:t>
            </w:r>
            <w:r w:rsidR="00CB6811">
              <w:rPr>
                <w:rFonts w:ascii="Calibri" w:hAnsi="Calibri"/>
                <w:sz w:val="28"/>
              </w:rPr>
              <w:t xml:space="preserve"> Mrs. </w:t>
            </w:r>
            <w:r w:rsidR="00204B91">
              <w:rPr>
                <w:rFonts w:ascii="Calibri" w:hAnsi="Calibri"/>
                <w:sz w:val="28"/>
              </w:rPr>
              <w:t>Rochelle Popoff</w:t>
            </w:r>
          </w:p>
          <w:p w14:paraId="748C8DC1" w14:textId="77777777" w:rsidR="00DA4DD7" w:rsidRPr="00DA4DD7" w:rsidRDefault="00DA4DD7" w:rsidP="00DA4DD7">
            <w:pPr>
              <w:ind w:right="-630"/>
              <w:rPr>
                <w:rFonts w:ascii="Calibri" w:hAnsi="Calibri"/>
                <w:sz w:val="28"/>
              </w:rPr>
            </w:pPr>
          </w:p>
        </w:tc>
      </w:tr>
    </w:tbl>
    <w:p w14:paraId="2CD4FA7B" w14:textId="77777777" w:rsidR="00E71EB1" w:rsidRDefault="00E71EB1" w:rsidP="00A57300">
      <w:pPr>
        <w:rPr>
          <w:rFonts w:ascii="Biondi" w:hAnsi="Biondi"/>
          <w:sz w:val="28"/>
        </w:rPr>
      </w:pPr>
    </w:p>
    <w:p w14:paraId="019A0A44" w14:textId="77777777" w:rsidR="00E71EB1" w:rsidRDefault="00E71EB1" w:rsidP="00A57300">
      <w:pPr>
        <w:rPr>
          <w:rFonts w:ascii="Biondi" w:hAnsi="Biondi"/>
          <w:sz w:val="28"/>
        </w:rPr>
      </w:pPr>
    </w:p>
    <w:p w14:paraId="0D88946B" w14:textId="77777777" w:rsidR="000655A9" w:rsidRDefault="000655A9" w:rsidP="00A57300">
      <w:pPr>
        <w:rPr>
          <w:rFonts w:ascii="Biondi" w:hAnsi="Biondi"/>
          <w:sz w:val="28"/>
        </w:rPr>
      </w:pPr>
    </w:p>
    <w:p w14:paraId="4BB28BD0" w14:textId="77777777" w:rsidR="00E71EB1" w:rsidRDefault="00E71EB1" w:rsidP="00E71EB1">
      <w:pPr>
        <w:jc w:val="center"/>
        <w:rPr>
          <w:rFonts w:ascii="Biondi" w:hAnsi="Biondi"/>
          <w:sz w:val="28"/>
        </w:rPr>
      </w:pPr>
    </w:p>
    <w:p w14:paraId="1BAA7FB9" w14:textId="77777777" w:rsidR="00EC737B" w:rsidRPr="00CE08F3" w:rsidRDefault="00CE08F3" w:rsidP="00854E38">
      <w:pPr>
        <w:widowControl w:val="0"/>
        <w:rPr>
          <w:rFonts w:asciiTheme="majorHAnsi" w:eastAsia="Times New Roman" w:hAnsiTheme="majorHAnsi" w:cstheme="majorHAnsi"/>
          <w:b/>
          <w:bCs/>
          <w:color w:val="000000"/>
          <w:kern w:val="28"/>
          <w:szCs w:val="22"/>
          <w:lang w:val="en-US"/>
          <w14:cntxtAlts/>
        </w:rPr>
      </w:pPr>
      <w:r w:rsidRPr="00CE08F3">
        <w:rPr>
          <w:rFonts w:asciiTheme="majorHAnsi" w:eastAsia="Times New Roman" w:hAnsiTheme="majorHAnsi" w:cstheme="majorHAnsi"/>
          <w:b/>
          <w:bCs/>
          <w:color w:val="000000"/>
          <w:kern w:val="28"/>
          <w:szCs w:val="22"/>
          <w:lang w:val="en-US"/>
          <w14:cntxtAlts/>
        </w:rPr>
        <w:t> </w:t>
      </w:r>
    </w:p>
    <w:p w14:paraId="76F28D35" w14:textId="77777777" w:rsidR="00102319" w:rsidRDefault="00102319" w:rsidP="00102319">
      <w:pPr>
        <w:rPr>
          <w:rFonts w:asciiTheme="majorHAnsi" w:eastAsia="Times New Roman" w:hAnsiTheme="majorHAnsi" w:cstheme="majorHAnsi"/>
          <w:b/>
          <w:bCs/>
          <w:color w:val="000000"/>
          <w:kern w:val="28"/>
          <w:szCs w:val="22"/>
          <w:lang w:val="en-US"/>
          <w14:cntxtAlts/>
        </w:rPr>
      </w:pPr>
    </w:p>
    <w:p w14:paraId="61E34135" w14:textId="77777777" w:rsidR="00493781" w:rsidRDefault="00BB0DDA" w:rsidP="00493781">
      <w:pPr>
        <w:jc w:val="center"/>
        <w:rPr>
          <w:rFonts w:ascii="Century Gothic" w:eastAsia="Calibri" w:hAnsi="Century Gothic"/>
          <w:sz w:val="28"/>
          <w:szCs w:val="28"/>
          <w:lang w:val="en-US"/>
        </w:rPr>
      </w:pPr>
      <w:r>
        <w:rPr>
          <w:rFonts w:ascii="Calibri" w:hAnsi="Calibri" w:cstheme="majorHAnsi"/>
          <w:b/>
          <w:szCs w:val="22"/>
        </w:rPr>
        <w:br w:type="page"/>
      </w:r>
      <w:r w:rsidR="00493781" w:rsidRPr="00493781">
        <w:rPr>
          <w:rFonts w:ascii="Century Gothic" w:eastAsia="Calibri" w:hAnsi="Century Gothic"/>
          <w:sz w:val="28"/>
          <w:szCs w:val="28"/>
          <w:lang w:val="en-US"/>
        </w:rPr>
        <w:lastRenderedPageBreak/>
        <w:t>Rutland Elementary School</w:t>
      </w:r>
    </w:p>
    <w:p w14:paraId="38924C25" w14:textId="53329B4A" w:rsidR="00BE7646" w:rsidRDefault="00BE7646" w:rsidP="00493781">
      <w:pPr>
        <w:jc w:val="center"/>
        <w:rPr>
          <w:rFonts w:ascii="Century Gothic" w:eastAsia="Calibri" w:hAnsi="Century Gothic"/>
          <w:sz w:val="28"/>
          <w:szCs w:val="28"/>
          <w:lang w:val="en-US"/>
        </w:rPr>
      </w:pPr>
      <w:r>
        <w:rPr>
          <w:rFonts w:ascii="Century Gothic" w:eastAsia="Calibri" w:hAnsi="Century Gothic"/>
          <w:sz w:val="28"/>
          <w:szCs w:val="28"/>
          <w:lang w:val="en-US"/>
        </w:rPr>
        <w:t>2024-2025</w:t>
      </w:r>
    </w:p>
    <w:p w14:paraId="56829869" w14:textId="77777777" w:rsidR="00BE7646" w:rsidRPr="00493781" w:rsidRDefault="00BE7646" w:rsidP="00493781">
      <w:pPr>
        <w:jc w:val="center"/>
        <w:rPr>
          <w:rFonts w:ascii="Century Gothic" w:eastAsia="Calibri" w:hAnsi="Century Gothic"/>
          <w:sz w:val="28"/>
          <w:szCs w:val="28"/>
          <w:lang w:val="en-US"/>
        </w:rPr>
      </w:pPr>
    </w:p>
    <w:p w14:paraId="4DC88ADB" w14:textId="2EE36811" w:rsidR="00BE7646" w:rsidRPr="00BE7646" w:rsidRDefault="00BE7646" w:rsidP="00BE7646">
      <w:pPr>
        <w:rPr>
          <w:rFonts w:ascii="Century Gothic" w:hAnsi="Century Gothic"/>
          <w:sz w:val="20"/>
          <w:szCs w:val="20"/>
        </w:rPr>
      </w:pPr>
      <w:r w:rsidRPr="00BE7646">
        <w:rPr>
          <w:rFonts w:ascii="Century Gothic" w:hAnsi="Century Gothic"/>
          <w:sz w:val="20"/>
          <w:szCs w:val="20"/>
        </w:rPr>
        <w:t>Schools open</w:t>
      </w:r>
      <w:r w:rsidRPr="00BE7646">
        <w:rPr>
          <w:rFonts w:ascii="Arial" w:hAnsi="Arial" w:cs="Arial"/>
          <w:sz w:val="20"/>
          <w:szCs w:val="20"/>
        </w:rPr>
        <w:t>​</w:t>
      </w:r>
      <w:r w:rsidRPr="00BE7646">
        <w:rPr>
          <w:rFonts w:ascii="Century Gothic" w:hAnsi="Century Gothic"/>
          <w:sz w:val="20"/>
          <w:szCs w:val="20"/>
        </w:rPr>
        <w:t xml:space="preserve">- </w:t>
      </w:r>
      <w:proofErr w:type="gramStart"/>
      <w:r w:rsidRPr="00BE7646">
        <w:rPr>
          <w:rFonts w:ascii="Century Gothic" w:hAnsi="Century Gothic"/>
          <w:sz w:val="20"/>
          <w:szCs w:val="20"/>
        </w:rPr>
        <w:t>Half day</w:t>
      </w:r>
      <w:proofErr w:type="gramEnd"/>
      <w:r w:rsidRPr="00BE7646">
        <w:rPr>
          <w:rFonts w:ascii="Century Gothic" w:hAnsi="Century Gothic"/>
          <w:sz w:val="20"/>
          <w:szCs w:val="20"/>
        </w:rPr>
        <w:t xml:space="preserve"> Gr. 1-5</w:t>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t>Tuesday, September 3, 2024 (11:15 dismissal)</w:t>
      </w:r>
    </w:p>
    <w:p w14:paraId="2183D4AB" w14:textId="47D19977" w:rsidR="00BE7646" w:rsidRPr="00BE7646" w:rsidRDefault="00BE7646" w:rsidP="00BE7646">
      <w:pPr>
        <w:rPr>
          <w:rFonts w:ascii="Century Gothic" w:hAnsi="Century Gothic"/>
          <w:sz w:val="20"/>
          <w:szCs w:val="20"/>
        </w:rPr>
      </w:pPr>
      <w:r w:rsidRPr="00BE7646">
        <w:rPr>
          <w:rFonts w:ascii="Century Gothic" w:hAnsi="Century Gothic"/>
          <w:sz w:val="20"/>
          <w:szCs w:val="20"/>
        </w:rPr>
        <w:t>Kindergarten Gradual Entry</w:t>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t xml:space="preserve">Wednesday, September </w:t>
      </w:r>
      <w:r w:rsidR="00982B7B">
        <w:rPr>
          <w:rFonts w:ascii="Century Gothic" w:hAnsi="Century Gothic"/>
          <w:sz w:val="20"/>
          <w:szCs w:val="20"/>
        </w:rPr>
        <w:t>4</w:t>
      </w:r>
      <w:r w:rsidRPr="00BE7646">
        <w:rPr>
          <w:rFonts w:ascii="Century Gothic" w:hAnsi="Century Gothic"/>
          <w:sz w:val="20"/>
          <w:szCs w:val="20"/>
        </w:rPr>
        <w:t>-</w:t>
      </w:r>
      <w:r w:rsidR="00982B7B">
        <w:rPr>
          <w:rFonts w:ascii="Century Gothic" w:hAnsi="Century Gothic"/>
          <w:sz w:val="20"/>
          <w:szCs w:val="20"/>
        </w:rPr>
        <w:t>13</w:t>
      </w:r>
      <w:r w:rsidR="002917A0" w:rsidRPr="00BE7646">
        <w:rPr>
          <w:rFonts w:ascii="Century Gothic" w:hAnsi="Century Gothic"/>
          <w:sz w:val="20"/>
          <w:szCs w:val="20"/>
        </w:rPr>
        <w:t>, 2024</w:t>
      </w:r>
    </w:p>
    <w:p w14:paraId="5982672E" w14:textId="77777777" w:rsidR="00BE7646" w:rsidRPr="00BE7646" w:rsidRDefault="00BE7646" w:rsidP="00BE7646">
      <w:pPr>
        <w:rPr>
          <w:rFonts w:ascii="Century Gothic" w:hAnsi="Century Gothic"/>
          <w:sz w:val="20"/>
          <w:szCs w:val="20"/>
        </w:rPr>
      </w:pPr>
      <w:r w:rsidRPr="00BE7646">
        <w:rPr>
          <w:rFonts w:ascii="Century Gothic" w:hAnsi="Century Gothic"/>
          <w:sz w:val="20"/>
          <w:szCs w:val="20"/>
        </w:rPr>
        <w:t xml:space="preserve">First full day of kindergarten </w:t>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t>Wednesday, September 11, 2024</w:t>
      </w:r>
    </w:p>
    <w:p w14:paraId="7ABD3F5A" w14:textId="651C2D0A" w:rsidR="00BE7646" w:rsidRPr="00BE7646" w:rsidRDefault="00BE7646" w:rsidP="00BE7646">
      <w:pPr>
        <w:rPr>
          <w:rFonts w:ascii="Century Gothic" w:hAnsi="Century Gothic"/>
          <w:sz w:val="20"/>
          <w:szCs w:val="20"/>
        </w:rPr>
      </w:pPr>
      <w:r w:rsidRPr="00BE7646">
        <w:rPr>
          <w:rFonts w:ascii="Century Gothic" w:hAnsi="Century Gothic"/>
          <w:sz w:val="20"/>
          <w:szCs w:val="20"/>
        </w:rPr>
        <w:t>Picture Day</w:t>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t>Monday, September 23, 2024</w:t>
      </w:r>
    </w:p>
    <w:p w14:paraId="49345243" w14:textId="77777777" w:rsidR="00BE7646" w:rsidRPr="00BE7646" w:rsidRDefault="00BE7646" w:rsidP="00BE7646">
      <w:pPr>
        <w:rPr>
          <w:rFonts w:ascii="Century Gothic" w:hAnsi="Century Gothic"/>
          <w:sz w:val="20"/>
          <w:szCs w:val="20"/>
        </w:rPr>
      </w:pPr>
      <w:r w:rsidRPr="00BE7646">
        <w:rPr>
          <w:rFonts w:ascii="Century Gothic" w:hAnsi="Century Gothic"/>
          <w:sz w:val="20"/>
          <w:szCs w:val="20"/>
        </w:rPr>
        <w:t>National Day of Truth and Reconciliation (in lieu)</w:t>
      </w:r>
      <w:r w:rsidRPr="00BE7646">
        <w:rPr>
          <w:rFonts w:ascii="Century Gothic" w:hAnsi="Century Gothic"/>
          <w:sz w:val="20"/>
          <w:szCs w:val="20"/>
        </w:rPr>
        <w:tab/>
      </w:r>
      <w:r w:rsidRPr="00BE7646">
        <w:rPr>
          <w:rFonts w:ascii="Century Gothic" w:hAnsi="Century Gothic" w:cs="Arial"/>
          <w:sz w:val="20"/>
          <w:szCs w:val="20"/>
        </w:rPr>
        <w:t>Monday September 30, 2024</w:t>
      </w:r>
    </w:p>
    <w:p w14:paraId="7744A3D6" w14:textId="77777777" w:rsidR="00BE7646" w:rsidRPr="00BE7646" w:rsidRDefault="00BE7646" w:rsidP="00BE7646">
      <w:pPr>
        <w:spacing w:line="360" w:lineRule="auto"/>
        <w:rPr>
          <w:rFonts w:ascii="Century Gothic" w:hAnsi="Century Gothic"/>
          <w:b/>
          <w:bCs/>
          <w:sz w:val="20"/>
          <w:szCs w:val="20"/>
        </w:rPr>
      </w:pPr>
      <w:r w:rsidRPr="00BE7646">
        <w:rPr>
          <w:rFonts w:ascii="Century Gothic" w:hAnsi="Century Gothic"/>
          <w:b/>
          <w:bCs/>
          <w:sz w:val="20"/>
          <w:szCs w:val="20"/>
        </w:rPr>
        <w:t>(Schools closed)</w:t>
      </w:r>
    </w:p>
    <w:p w14:paraId="1F4E3E3B" w14:textId="77777777" w:rsidR="00BE7646" w:rsidRPr="00BE7646" w:rsidRDefault="00BE7646" w:rsidP="00BE7646">
      <w:pPr>
        <w:rPr>
          <w:rFonts w:ascii="Century Gothic" w:hAnsi="Century Gothic"/>
          <w:sz w:val="20"/>
          <w:szCs w:val="20"/>
        </w:rPr>
      </w:pPr>
      <w:r w:rsidRPr="00BE7646">
        <w:rPr>
          <w:rFonts w:ascii="Century Gothic" w:hAnsi="Century Gothic"/>
          <w:sz w:val="20"/>
          <w:szCs w:val="20"/>
        </w:rPr>
        <w:t>Parent Teacher Conferences</w:t>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t>October 3 and 4, 2024 (12:30 Dismissal)</w:t>
      </w:r>
    </w:p>
    <w:p w14:paraId="17B63015" w14:textId="77777777" w:rsidR="00BE7646" w:rsidRPr="00BE7646" w:rsidRDefault="00BE7646" w:rsidP="00BE7646">
      <w:pPr>
        <w:rPr>
          <w:rFonts w:ascii="Century Gothic" w:hAnsi="Century Gothic"/>
          <w:sz w:val="20"/>
          <w:szCs w:val="20"/>
        </w:rPr>
      </w:pPr>
      <w:r w:rsidRPr="00BE7646">
        <w:rPr>
          <w:rFonts w:ascii="Century Gothic" w:hAnsi="Century Gothic"/>
          <w:sz w:val="20"/>
          <w:szCs w:val="20"/>
        </w:rPr>
        <w:t xml:space="preserve">Administrative Implementation Day </w:t>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t xml:space="preserve">Friday, </w:t>
      </w:r>
      <w:r w:rsidRPr="00BE7646">
        <w:rPr>
          <w:rFonts w:ascii="Arial" w:hAnsi="Arial" w:cs="Arial"/>
          <w:sz w:val="20"/>
          <w:szCs w:val="20"/>
        </w:rPr>
        <w:t>​</w:t>
      </w:r>
      <w:r w:rsidRPr="00BE7646">
        <w:rPr>
          <w:rFonts w:ascii="Century Gothic" w:hAnsi="Century Gothic"/>
          <w:sz w:val="20"/>
          <w:szCs w:val="20"/>
        </w:rPr>
        <w:t>October 11, 2024</w:t>
      </w:r>
    </w:p>
    <w:p w14:paraId="435F5684" w14:textId="77777777" w:rsidR="00BE7646" w:rsidRPr="00BE7646" w:rsidRDefault="00BE7646" w:rsidP="00BE7646">
      <w:pPr>
        <w:rPr>
          <w:rFonts w:ascii="Century Gothic" w:hAnsi="Century Gothic"/>
          <w:sz w:val="20"/>
          <w:szCs w:val="20"/>
        </w:rPr>
      </w:pPr>
      <w:r w:rsidRPr="00BE7646">
        <w:rPr>
          <w:rFonts w:ascii="Century Gothic" w:hAnsi="Century Gothic"/>
          <w:sz w:val="20"/>
          <w:szCs w:val="20"/>
        </w:rPr>
        <w:t xml:space="preserve">Thanksgiving Day </w:t>
      </w:r>
      <w:r w:rsidRPr="00BE7646">
        <w:rPr>
          <w:rFonts w:ascii="Century Gothic" w:hAnsi="Century Gothic"/>
          <w:b/>
          <w:bCs/>
          <w:sz w:val="20"/>
          <w:szCs w:val="20"/>
        </w:rPr>
        <w:t>(schools closed)</w:t>
      </w:r>
      <w:r w:rsidRPr="00BE7646">
        <w:rPr>
          <w:rFonts w:ascii="Arial" w:hAnsi="Arial" w:cs="Arial"/>
          <w:b/>
          <w:bCs/>
          <w:sz w:val="20"/>
          <w:szCs w:val="20"/>
        </w:rPr>
        <w:t>​</w:t>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t>Monday, October 14, 2024</w:t>
      </w:r>
    </w:p>
    <w:p w14:paraId="3B86EB55" w14:textId="04F8C2CF" w:rsidR="00BE7646" w:rsidRPr="00BE7646" w:rsidRDefault="00BE7646" w:rsidP="00BE7646">
      <w:pPr>
        <w:rPr>
          <w:rFonts w:ascii="Century Gothic" w:hAnsi="Century Gothic"/>
          <w:sz w:val="20"/>
          <w:szCs w:val="20"/>
        </w:rPr>
      </w:pPr>
      <w:r w:rsidRPr="00BE7646">
        <w:rPr>
          <w:rFonts w:ascii="Century Gothic" w:hAnsi="Century Gothic"/>
          <w:sz w:val="20"/>
          <w:szCs w:val="20"/>
        </w:rPr>
        <w:t>Picture Retakes</w:t>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t>Thursday, October 17, 2024</w:t>
      </w:r>
    </w:p>
    <w:p w14:paraId="41FEEC81" w14:textId="77777777" w:rsidR="00BE7646" w:rsidRPr="00BE7646" w:rsidRDefault="00BE7646" w:rsidP="00BE7646">
      <w:pPr>
        <w:rPr>
          <w:rFonts w:ascii="Century Gothic" w:hAnsi="Century Gothic"/>
          <w:sz w:val="20"/>
          <w:szCs w:val="20"/>
        </w:rPr>
      </w:pPr>
      <w:r w:rsidRPr="00BE7646">
        <w:rPr>
          <w:rFonts w:ascii="Arial" w:hAnsi="Arial" w:cs="Arial"/>
          <w:sz w:val="20"/>
          <w:szCs w:val="20"/>
        </w:rPr>
        <w:t>​</w:t>
      </w:r>
      <w:r w:rsidRPr="00BE7646">
        <w:rPr>
          <w:rFonts w:ascii="Century Gothic" w:hAnsi="Century Gothic"/>
          <w:sz w:val="20"/>
          <w:szCs w:val="20"/>
        </w:rPr>
        <w:t xml:space="preserve">Teacher Professional Day </w:t>
      </w:r>
      <w:r w:rsidRPr="00BE7646">
        <w:rPr>
          <w:rFonts w:ascii="Century Gothic" w:hAnsi="Century Gothic"/>
          <w:b/>
          <w:bCs/>
          <w:sz w:val="20"/>
          <w:szCs w:val="20"/>
        </w:rPr>
        <w:t>(students do not attend)</w:t>
      </w:r>
      <w:r w:rsidRPr="00BE7646">
        <w:rPr>
          <w:rFonts w:ascii="Arial" w:hAnsi="Arial" w:cs="Arial"/>
          <w:sz w:val="20"/>
          <w:szCs w:val="20"/>
        </w:rPr>
        <w:tab/>
      </w:r>
      <w:r w:rsidRPr="00BE7646">
        <w:rPr>
          <w:rFonts w:ascii="Century Gothic" w:hAnsi="Century Gothic"/>
          <w:sz w:val="20"/>
          <w:szCs w:val="20"/>
        </w:rPr>
        <w:t>Friday, October 25, 2024</w:t>
      </w:r>
    </w:p>
    <w:p w14:paraId="6BC3D56C" w14:textId="77777777" w:rsidR="00BE7646" w:rsidRPr="00BE7646" w:rsidRDefault="00BE7646" w:rsidP="00BE7646">
      <w:pPr>
        <w:rPr>
          <w:rFonts w:ascii="Century Gothic" w:hAnsi="Century Gothic"/>
          <w:sz w:val="20"/>
          <w:szCs w:val="20"/>
        </w:rPr>
      </w:pPr>
      <w:r w:rsidRPr="00BE7646">
        <w:rPr>
          <w:rFonts w:ascii="Century Gothic" w:hAnsi="Century Gothic"/>
          <w:sz w:val="20"/>
          <w:szCs w:val="20"/>
        </w:rPr>
        <w:t xml:space="preserve">Remembrance Day </w:t>
      </w:r>
      <w:r w:rsidRPr="00BE7646">
        <w:rPr>
          <w:rFonts w:ascii="Century Gothic" w:hAnsi="Century Gothic"/>
          <w:b/>
          <w:bCs/>
          <w:sz w:val="20"/>
          <w:szCs w:val="20"/>
        </w:rPr>
        <w:t>(schools closed)</w:t>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t>Monday, November 11, 2024</w:t>
      </w:r>
    </w:p>
    <w:p w14:paraId="52DF71CA" w14:textId="5656416F" w:rsidR="00BE7646" w:rsidRPr="00BE7646" w:rsidRDefault="00BE7646" w:rsidP="00BE7646">
      <w:pPr>
        <w:rPr>
          <w:rFonts w:ascii="Century Gothic" w:hAnsi="Century Gothic"/>
          <w:sz w:val="20"/>
          <w:szCs w:val="20"/>
        </w:rPr>
      </w:pPr>
      <w:r w:rsidRPr="00BE7646">
        <w:rPr>
          <w:rFonts w:ascii="Century Gothic" w:hAnsi="Century Gothic"/>
          <w:sz w:val="20"/>
          <w:szCs w:val="20"/>
        </w:rPr>
        <w:t xml:space="preserve">Winter vacation period </w:t>
      </w:r>
      <w:r w:rsidRPr="00BE7646">
        <w:rPr>
          <w:rFonts w:ascii="Century Gothic" w:hAnsi="Century Gothic"/>
          <w:b/>
          <w:bCs/>
          <w:sz w:val="20"/>
          <w:szCs w:val="20"/>
        </w:rPr>
        <w:t>(schools closed)</w:t>
      </w:r>
      <w:r w:rsidRPr="00BE7646">
        <w:rPr>
          <w:rFonts w:ascii="Arial" w:hAnsi="Arial" w:cs="Arial"/>
          <w:b/>
          <w:bCs/>
          <w:sz w:val="20"/>
          <w:szCs w:val="20"/>
        </w:rPr>
        <w:t>​</w:t>
      </w:r>
      <w:r w:rsidRPr="00BE7646">
        <w:rPr>
          <w:rFonts w:ascii="Century Gothic" w:hAnsi="Century Gothic"/>
          <w:sz w:val="20"/>
          <w:szCs w:val="20"/>
        </w:rPr>
        <w:tab/>
      </w:r>
      <w:r w:rsidRPr="00BE7646">
        <w:rPr>
          <w:rFonts w:ascii="Century Gothic" w:hAnsi="Century Gothic"/>
          <w:sz w:val="20"/>
          <w:szCs w:val="20"/>
        </w:rPr>
        <w:tab/>
        <w:t>December 23, 2024 - Friday, January 3, 2025</w:t>
      </w:r>
    </w:p>
    <w:p w14:paraId="611D3F67" w14:textId="77777777" w:rsidR="00BE7646" w:rsidRPr="00BE7646" w:rsidRDefault="00BE7646" w:rsidP="00BE7646">
      <w:pPr>
        <w:rPr>
          <w:rFonts w:ascii="Century Gothic" w:hAnsi="Century Gothic"/>
          <w:sz w:val="20"/>
          <w:szCs w:val="20"/>
        </w:rPr>
      </w:pPr>
      <w:r w:rsidRPr="00BE7646">
        <w:rPr>
          <w:rFonts w:ascii="Century Gothic" w:hAnsi="Century Gothic"/>
          <w:sz w:val="20"/>
          <w:szCs w:val="20"/>
        </w:rPr>
        <w:t>Parent Teacher Conferences</w:t>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t>February 6 and 7 (12:30 Dismissal)</w:t>
      </w:r>
    </w:p>
    <w:p w14:paraId="3A163746" w14:textId="77777777" w:rsidR="00BE7646" w:rsidRPr="00BE7646" w:rsidRDefault="00BE7646" w:rsidP="00BE7646">
      <w:pPr>
        <w:rPr>
          <w:rFonts w:ascii="Century Gothic" w:hAnsi="Century Gothic"/>
          <w:sz w:val="20"/>
          <w:szCs w:val="20"/>
        </w:rPr>
      </w:pPr>
      <w:r w:rsidRPr="00BE7646">
        <w:rPr>
          <w:rFonts w:ascii="Arial" w:hAnsi="Arial" w:cs="Arial"/>
          <w:sz w:val="20"/>
          <w:szCs w:val="20"/>
        </w:rPr>
        <w:t>​</w:t>
      </w:r>
      <w:r w:rsidRPr="00BE7646">
        <w:rPr>
          <w:rFonts w:ascii="Century Gothic" w:hAnsi="Century Gothic"/>
          <w:sz w:val="20"/>
          <w:szCs w:val="20"/>
        </w:rPr>
        <w:t xml:space="preserve">Teacher Professional Day </w:t>
      </w:r>
      <w:r w:rsidRPr="00BE7646">
        <w:rPr>
          <w:rFonts w:ascii="Century Gothic" w:hAnsi="Century Gothic"/>
          <w:b/>
          <w:bCs/>
          <w:sz w:val="20"/>
          <w:szCs w:val="20"/>
        </w:rPr>
        <w:t>(students do not attend)</w:t>
      </w:r>
      <w:r w:rsidRPr="00BE7646">
        <w:rPr>
          <w:rFonts w:ascii="Century Gothic" w:hAnsi="Century Gothic"/>
          <w:sz w:val="20"/>
          <w:szCs w:val="20"/>
        </w:rPr>
        <w:tab/>
      </w:r>
      <w:r w:rsidRPr="00BE7646">
        <w:rPr>
          <w:rFonts w:ascii="Arial" w:hAnsi="Arial" w:cs="Arial"/>
          <w:sz w:val="20"/>
          <w:szCs w:val="20"/>
        </w:rPr>
        <w:t>​</w:t>
      </w:r>
      <w:r w:rsidRPr="00BE7646">
        <w:rPr>
          <w:rFonts w:ascii="Century Gothic" w:hAnsi="Century Gothic"/>
          <w:sz w:val="20"/>
          <w:szCs w:val="20"/>
        </w:rPr>
        <w:t>Friday, February 14, 2025</w:t>
      </w:r>
    </w:p>
    <w:p w14:paraId="01533EA4" w14:textId="77777777" w:rsidR="00BE7646" w:rsidRPr="00BE7646" w:rsidRDefault="00BE7646" w:rsidP="00BE7646">
      <w:pPr>
        <w:rPr>
          <w:rFonts w:ascii="Century Gothic" w:hAnsi="Century Gothic"/>
          <w:sz w:val="20"/>
          <w:szCs w:val="20"/>
        </w:rPr>
      </w:pPr>
      <w:r w:rsidRPr="00BE7646">
        <w:rPr>
          <w:rFonts w:ascii="Century Gothic" w:hAnsi="Century Gothic"/>
          <w:sz w:val="20"/>
          <w:szCs w:val="20"/>
        </w:rPr>
        <w:t>Family Day</w:t>
      </w:r>
      <w:r w:rsidRPr="00BE7646">
        <w:rPr>
          <w:rFonts w:ascii="Arial" w:hAnsi="Arial" w:cs="Arial"/>
          <w:sz w:val="20"/>
          <w:szCs w:val="20"/>
        </w:rPr>
        <w:t xml:space="preserve">​ </w:t>
      </w:r>
      <w:r w:rsidRPr="00BE7646">
        <w:rPr>
          <w:rFonts w:ascii="Century Gothic" w:hAnsi="Century Gothic"/>
          <w:b/>
          <w:bCs/>
          <w:sz w:val="20"/>
          <w:szCs w:val="20"/>
        </w:rPr>
        <w:t>(schools closed)</w:t>
      </w:r>
      <w:r w:rsidRPr="00BE7646">
        <w:rPr>
          <w:rFonts w:ascii="Arial" w:hAnsi="Arial" w:cs="Arial"/>
          <w:b/>
          <w:bCs/>
          <w:sz w:val="20"/>
          <w:szCs w:val="20"/>
        </w:rPr>
        <w:t>​</w:t>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t>Monday, February 17, 2025</w:t>
      </w:r>
    </w:p>
    <w:p w14:paraId="7196D49E" w14:textId="46192F0B" w:rsidR="00BE7646" w:rsidRPr="00BE7646" w:rsidRDefault="00BE7646" w:rsidP="00BE7646">
      <w:pPr>
        <w:rPr>
          <w:rFonts w:ascii="Century Gothic" w:hAnsi="Century Gothic"/>
          <w:sz w:val="20"/>
          <w:szCs w:val="20"/>
        </w:rPr>
      </w:pPr>
      <w:r w:rsidRPr="00BE7646">
        <w:rPr>
          <w:rFonts w:ascii="Century Gothic" w:hAnsi="Century Gothic"/>
          <w:sz w:val="20"/>
          <w:szCs w:val="20"/>
        </w:rPr>
        <w:t xml:space="preserve">Spring vacation period </w:t>
      </w:r>
      <w:r w:rsidRPr="00BE7646">
        <w:rPr>
          <w:rFonts w:ascii="Century Gothic" w:hAnsi="Century Gothic"/>
          <w:b/>
          <w:bCs/>
          <w:sz w:val="20"/>
          <w:szCs w:val="20"/>
        </w:rPr>
        <w:t>(schools closed)</w:t>
      </w:r>
      <w:r w:rsidRPr="00BE7646">
        <w:rPr>
          <w:rFonts w:ascii="Arial" w:hAnsi="Arial" w:cs="Arial"/>
          <w:b/>
          <w:bCs/>
          <w:sz w:val="20"/>
          <w:szCs w:val="20"/>
        </w:rPr>
        <w:t>​</w:t>
      </w:r>
      <w:r w:rsidRPr="00BE7646">
        <w:rPr>
          <w:rFonts w:ascii="Century Gothic" w:hAnsi="Century Gothic"/>
          <w:sz w:val="20"/>
          <w:szCs w:val="20"/>
        </w:rPr>
        <w:tab/>
      </w:r>
      <w:r w:rsidRPr="00BE7646">
        <w:rPr>
          <w:rFonts w:ascii="Century Gothic" w:hAnsi="Century Gothic"/>
          <w:sz w:val="20"/>
          <w:szCs w:val="20"/>
        </w:rPr>
        <w:tab/>
        <w:t>March 17, 2024 – March 28, 2025</w:t>
      </w:r>
    </w:p>
    <w:p w14:paraId="4267B6B2" w14:textId="77777777" w:rsidR="00BE7646" w:rsidRPr="00BE7646" w:rsidRDefault="00BE7646" w:rsidP="00BE7646">
      <w:pPr>
        <w:rPr>
          <w:rFonts w:ascii="Century Gothic" w:hAnsi="Century Gothic"/>
          <w:sz w:val="20"/>
          <w:szCs w:val="20"/>
        </w:rPr>
      </w:pPr>
      <w:r w:rsidRPr="00BE7646">
        <w:rPr>
          <w:rFonts w:ascii="Century Gothic" w:hAnsi="Century Gothic"/>
          <w:sz w:val="20"/>
          <w:szCs w:val="20"/>
        </w:rPr>
        <w:t xml:space="preserve">Good Friday </w:t>
      </w:r>
      <w:r w:rsidRPr="00BE7646">
        <w:rPr>
          <w:rFonts w:ascii="Century Gothic" w:hAnsi="Century Gothic"/>
          <w:b/>
          <w:bCs/>
          <w:sz w:val="20"/>
          <w:szCs w:val="20"/>
        </w:rPr>
        <w:t>(schools closed)</w:t>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t>Friday, April 18, 2025</w:t>
      </w:r>
    </w:p>
    <w:p w14:paraId="1FD8B570" w14:textId="4F2E8C2A" w:rsidR="00BE7646" w:rsidRPr="00BE7646" w:rsidRDefault="00BE7646" w:rsidP="00BE7646">
      <w:pPr>
        <w:rPr>
          <w:rFonts w:ascii="Century Gothic" w:hAnsi="Century Gothic"/>
          <w:sz w:val="20"/>
          <w:szCs w:val="20"/>
        </w:rPr>
      </w:pPr>
      <w:r w:rsidRPr="00BE7646">
        <w:rPr>
          <w:rFonts w:ascii="Century Gothic" w:hAnsi="Century Gothic"/>
          <w:sz w:val="20"/>
          <w:szCs w:val="20"/>
        </w:rPr>
        <w:t xml:space="preserve">Easter Monday </w:t>
      </w:r>
      <w:r w:rsidRPr="00BE7646">
        <w:rPr>
          <w:rFonts w:ascii="Century Gothic" w:hAnsi="Century Gothic"/>
          <w:b/>
          <w:bCs/>
          <w:sz w:val="20"/>
          <w:szCs w:val="20"/>
        </w:rPr>
        <w:t>(schools closed)</w:t>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t>Monday, April 21, 2025</w:t>
      </w:r>
    </w:p>
    <w:p w14:paraId="57B55D4E" w14:textId="77777777" w:rsidR="00BE7646" w:rsidRPr="00BE7646" w:rsidRDefault="00BE7646" w:rsidP="00BE7646">
      <w:pPr>
        <w:rPr>
          <w:rFonts w:ascii="Century Gothic" w:hAnsi="Century Gothic"/>
          <w:sz w:val="20"/>
          <w:szCs w:val="20"/>
        </w:rPr>
      </w:pPr>
      <w:r w:rsidRPr="00BE7646">
        <w:rPr>
          <w:rFonts w:ascii="Century Gothic" w:hAnsi="Century Gothic"/>
          <w:sz w:val="20"/>
          <w:szCs w:val="20"/>
        </w:rPr>
        <w:t xml:space="preserve">Victoria Day </w:t>
      </w:r>
      <w:r w:rsidRPr="00BE7646">
        <w:rPr>
          <w:rFonts w:ascii="Century Gothic" w:hAnsi="Century Gothic"/>
          <w:b/>
          <w:bCs/>
          <w:sz w:val="20"/>
          <w:szCs w:val="20"/>
        </w:rPr>
        <w:t>(schools closed)</w:t>
      </w:r>
      <w:r w:rsidRPr="00BE7646">
        <w:rPr>
          <w:rFonts w:ascii="Arial" w:hAnsi="Arial" w:cs="Arial"/>
          <w:b/>
          <w:bCs/>
          <w:sz w:val="20"/>
          <w:szCs w:val="20"/>
        </w:rPr>
        <w:t>​</w:t>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t>Monday, May 19, 2025</w:t>
      </w:r>
    </w:p>
    <w:p w14:paraId="63C96E72" w14:textId="47C418ED" w:rsidR="00BE7646" w:rsidRPr="00BE7646" w:rsidRDefault="00BE7646" w:rsidP="00BE7646">
      <w:pPr>
        <w:rPr>
          <w:rFonts w:ascii="Century Gothic" w:hAnsi="Century Gothic"/>
          <w:sz w:val="20"/>
          <w:szCs w:val="20"/>
        </w:rPr>
      </w:pPr>
      <w:r w:rsidRPr="00BE7646">
        <w:rPr>
          <w:rFonts w:ascii="Century Gothic" w:hAnsi="Century Gothic"/>
          <w:sz w:val="20"/>
          <w:szCs w:val="20"/>
        </w:rPr>
        <w:t>Last day of school for students</w:t>
      </w:r>
      <w:r w:rsidRPr="00BE7646">
        <w:rPr>
          <w:rFonts w:ascii="Arial" w:hAnsi="Arial" w:cs="Arial"/>
          <w:sz w:val="20"/>
          <w:szCs w:val="20"/>
        </w:rPr>
        <w:t>​</w:t>
      </w:r>
      <w:r w:rsidRPr="00BE7646">
        <w:rPr>
          <w:rFonts w:ascii="Century Gothic" w:hAnsi="Century Gothic"/>
          <w:sz w:val="20"/>
          <w:szCs w:val="20"/>
        </w:rPr>
        <w:tab/>
      </w:r>
      <w:r w:rsidRPr="00BE7646">
        <w:rPr>
          <w:rFonts w:ascii="Century Gothic" w:hAnsi="Century Gothic"/>
          <w:sz w:val="20"/>
          <w:szCs w:val="20"/>
        </w:rPr>
        <w:tab/>
      </w:r>
      <w:r w:rsidRPr="00BE7646">
        <w:rPr>
          <w:rFonts w:ascii="Century Gothic" w:hAnsi="Century Gothic"/>
          <w:sz w:val="20"/>
          <w:szCs w:val="20"/>
        </w:rPr>
        <w:tab/>
        <w:t>Thursday, June 26, 2025</w:t>
      </w:r>
    </w:p>
    <w:p w14:paraId="419F07F2" w14:textId="77777777" w:rsidR="00BE7646" w:rsidRPr="00BE7646" w:rsidRDefault="00BE7646" w:rsidP="00BE7646">
      <w:pPr>
        <w:rPr>
          <w:rFonts w:ascii="Century Gothic" w:hAnsi="Century Gothic"/>
          <w:sz w:val="20"/>
          <w:szCs w:val="20"/>
        </w:rPr>
      </w:pPr>
      <w:r w:rsidRPr="00BE7646">
        <w:rPr>
          <w:rFonts w:ascii="Arial" w:hAnsi="Arial" w:cs="Arial"/>
          <w:sz w:val="20"/>
          <w:szCs w:val="20"/>
        </w:rPr>
        <w:t>​</w:t>
      </w:r>
      <w:r w:rsidRPr="00BE7646">
        <w:rPr>
          <w:rFonts w:ascii="Century Gothic" w:hAnsi="Century Gothic"/>
          <w:sz w:val="20"/>
          <w:szCs w:val="20"/>
        </w:rPr>
        <w:t xml:space="preserve">Administrative Day </w:t>
      </w:r>
      <w:r w:rsidRPr="00BE7646">
        <w:rPr>
          <w:rFonts w:ascii="Century Gothic" w:hAnsi="Century Gothic"/>
          <w:b/>
          <w:bCs/>
          <w:sz w:val="20"/>
          <w:szCs w:val="20"/>
        </w:rPr>
        <w:t>(students do not attend)</w:t>
      </w:r>
      <w:r w:rsidRPr="00BE7646">
        <w:rPr>
          <w:rFonts w:ascii="Century Gothic" w:hAnsi="Century Gothic"/>
          <w:sz w:val="20"/>
          <w:szCs w:val="20"/>
        </w:rPr>
        <w:tab/>
      </w:r>
      <w:r w:rsidRPr="00BE7646">
        <w:rPr>
          <w:rFonts w:ascii="Century Gothic" w:hAnsi="Century Gothic"/>
          <w:sz w:val="20"/>
          <w:szCs w:val="20"/>
        </w:rPr>
        <w:tab/>
        <w:t>Friday, June 27, 2025</w:t>
      </w:r>
    </w:p>
    <w:p w14:paraId="216F28A4" w14:textId="2F4B69E6" w:rsidR="00AB50CC" w:rsidRPr="00AB50CC" w:rsidRDefault="00AB50CC" w:rsidP="00493781">
      <w:pPr>
        <w:jc w:val="center"/>
        <w:rPr>
          <w:rFonts w:ascii="Calibri" w:hAnsi="Calibri" w:cs="Calibri"/>
          <w:b/>
          <w:bCs/>
        </w:rPr>
      </w:pPr>
    </w:p>
    <w:p w14:paraId="4076E289" w14:textId="77777777" w:rsidR="00AB50CC" w:rsidRDefault="00AB50CC" w:rsidP="00AB50CC">
      <w:pPr>
        <w:jc w:val="center"/>
        <w:rPr>
          <w:rFonts w:ascii="Calibri" w:hAnsi="Calibri" w:cs="Calibri"/>
          <w:b/>
          <w:bCs/>
        </w:rPr>
      </w:pPr>
    </w:p>
    <w:p w14:paraId="06BCE611" w14:textId="77777777" w:rsidR="00D367BE" w:rsidRDefault="00D367BE" w:rsidP="00AB50CC">
      <w:pPr>
        <w:jc w:val="center"/>
        <w:rPr>
          <w:rFonts w:ascii="Calibri" w:hAnsi="Calibri" w:cs="Calibri"/>
          <w:b/>
          <w:bCs/>
        </w:rPr>
      </w:pPr>
    </w:p>
    <w:p w14:paraId="0E368530" w14:textId="77777777" w:rsidR="00D367BE" w:rsidRPr="00AB50CC" w:rsidRDefault="00D367BE" w:rsidP="00AB50CC">
      <w:pPr>
        <w:jc w:val="center"/>
        <w:rPr>
          <w:rFonts w:ascii="Calibri" w:hAnsi="Calibri" w:cs="Calibri"/>
          <w:b/>
          <w:bCs/>
        </w:rPr>
      </w:pPr>
    </w:p>
    <w:p w14:paraId="6303EC47" w14:textId="77777777" w:rsidR="00AB50CC" w:rsidRDefault="00AB50CC" w:rsidP="00AB50CC">
      <w:pPr>
        <w:jc w:val="center"/>
        <w:rPr>
          <w:rFonts w:ascii="Calibri" w:hAnsi="Calibri" w:cs="Calibri"/>
          <w:b/>
          <w:bCs/>
        </w:rPr>
      </w:pPr>
      <w:r w:rsidRPr="00AB50CC">
        <w:rPr>
          <w:rFonts w:ascii="Calibri" w:hAnsi="Calibri" w:cs="Calibri"/>
          <w:b/>
          <w:bCs/>
        </w:rPr>
        <w:t>Bell Schedule</w:t>
      </w:r>
    </w:p>
    <w:p w14:paraId="29043113" w14:textId="77777777" w:rsidR="00AB50CC" w:rsidRDefault="00AB50CC" w:rsidP="00AB50CC">
      <w:pPr>
        <w:jc w:val="center"/>
        <w:rPr>
          <w:rFonts w:ascii="Calibri" w:hAnsi="Calibri" w:cs="Calibri"/>
          <w:b/>
          <w:bCs/>
        </w:rPr>
      </w:pPr>
    </w:p>
    <w:p w14:paraId="144DAB99" w14:textId="288C4A1E" w:rsidR="00AB50CC" w:rsidRPr="00AB50CC" w:rsidRDefault="00AB50CC" w:rsidP="00AB50CC">
      <w:pPr>
        <w:jc w:val="center"/>
        <w:rPr>
          <w:rFonts w:ascii="Calibri" w:hAnsi="Calibri" w:cs="Calibri"/>
        </w:rPr>
      </w:pPr>
      <w:r w:rsidRPr="00AB50CC">
        <w:rPr>
          <w:rFonts w:ascii="Calibri" w:hAnsi="Calibri" w:cs="Calibri"/>
        </w:rPr>
        <w:t>8:30 Morning Bell</w:t>
      </w:r>
    </w:p>
    <w:p w14:paraId="02BCB712" w14:textId="4A397B7C" w:rsidR="00AB50CC" w:rsidRPr="00AB50CC" w:rsidRDefault="000B7310" w:rsidP="00AB50CC">
      <w:pPr>
        <w:jc w:val="center"/>
        <w:rPr>
          <w:rFonts w:ascii="Calibri" w:hAnsi="Calibri" w:cs="Calibri"/>
        </w:rPr>
      </w:pPr>
      <w:r>
        <w:rPr>
          <w:rFonts w:ascii="Calibri" w:hAnsi="Calibri" w:cs="Calibri"/>
        </w:rPr>
        <w:t>9:55-10:10</w:t>
      </w:r>
      <w:r w:rsidR="00AB50CC" w:rsidRPr="00AB50CC">
        <w:rPr>
          <w:rFonts w:ascii="Calibri" w:hAnsi="Calibri" w:cs="Calibri"/>
        </w:rPr>
        <w:t xml:space="preserve"> Recess</w:t>
      </w:r>
    </w:p>
    <w:p w14:paraId="1CC7E0A5" w14:textId="577A6F5F" w:rsidR="00AB50CC" w:rsidRPr="00AB50CC" w:rsidRDefault="00AB50CC" w:rsidP="00AB50CC">
      <w:pPr>
        <w:jc w:val="center"/>
        <w:rPr>
          <w:rFonts w:ascii="Calibri" w:hAnsi="Calibri" w:cs="Calibri"/>
        </w:rPr>
      </w:pPr>
      <w:r w:rsidRPr="00AB50CC">
        <w:rPr>
          <w:rFonts w:ascii="Calibri" w:hAnsi="Calibri" w:cs="Calibri"/>
        </w:rPr>
        <w:t>11:</w:t>
      </w:r>
      <w:r w:rsidR="000B7310">
        <w:rPr>
          <w:rFonts w:ascii="Calibri" w:hAnsi="Calibri" w:cs="Calibri"/>
        </w:rPr>
        <w:t>15</w:t>
      </w:r>
      <w:r w:rsidRPr="00AB50CC">
        <w:rPr>
          <w:rFonts w:ascii="Calibri" w:hAnsi="Calibri" w:cs="Calibri"/>
        </w:rPr>
        <w:t>-12:</w:t>
      </w:r>
      <w:r w:rsidR="000B7310">
        <w:rPr>
          <w:rFonts w:ascii="Calibri" w:hAnsi="Calibri" w:cs="Calibri"/>
        </w:rPr>
        <w:t>1</w:t>
      </w:r>
      <w:r w:rsidR="00454660">
        <w:rPr>
          <w:rFonts w:ascii="Calibri" w:hAnsi="Calibri" w:cs="Calibri"/>
        </w:rPr>
        <w:t>2</w:t>
      </w:r>
      <w:r w:rsidRPr="00AB50CC">
        <w:rPr>
          <w:rFonts w:ascii="Calibri" w:hAnsi="Calibri" w:cs="Calibri"/>
        </w:rPr>
        <w:t xml:space="preserve"> Lunch</w:t>
      </w:r>
    </w:p>
    <w:p w14:paraId="3B01C8C6" w14:textId="5FB6576E" w:rsidR="00AB50CC" w:rsidRPr="00AB50CC" w:rsidRDefault="00AB50CC" w:rsidP="00AB50CC">
      <w:pPr>
        <w:jc w:val="center"/>
        <w:rPr>
          <w:rFonts w:ascii="Calibri" w:hAnsi="Calibri" w:cs="Calibri"/>
        </w:rPr>
      </w:pPr>
      <w:r w:rsidRPr="00AB50CC">
        <w:rPr>
          <w:rFonts w:ascii="Calibri" w:hAnsi="Calibri" w:cs="Calibri"/>
        </w:rPr>
        <w:t>12:</w:t>
      </w:r>
      <w:r w:rsidR="00CC67C7">
        <w:rPr>
          <w:rFonts w:ascii="Calibri" w:hAnsi="Calibri" w:cs="Calibri"/>
        </w:rPr>
        <w:t>1</w:t>
      </w:r>
      <w:r w:rsidR="00454660">
        <w:rPr>
          <w:rFonts w:ascii="Calibri" w:hAnsi="Calibri" w:cs="Calibri"/>
        </w:rPr>
        <w:t>2</w:t>
      </w:r>
      <w:r w:rsidRPr="00AB50CC">
        <w:rPr>
          <w:rFonts w:ascii="Calibri" w:hAnsi="Calibri" w:cs="Calibri"/>
        </w:rPr>
        <w:t xml:space="preserve"> Afternoon Classes Bell</w:t>
      </w:r>
    </w:p>
    <w:p w14:paraId="4E803290" w14:textId="11179BDF" w:rsidR="00AB50CC" w:rsidRPr="00AB50CC" w:rsidRDefault="00AB50CC" w:rsidP="00AB50CC">
      <w:pPr>
        <w:jc w:val="center"/>
        <w:rPr>
          <w:rFonts w:ascii="Calibri" w:hAnsi="Calibri" w:cs="Calibri"/>
        </w:rPr>
      </w:pPr>
      <w:r w:rsidRPr="00AB50CC">
        <w:rPr>
          <w:rFonts w:ascii="Calibri" w:hAnsi="Calibri" w:cs="Calibri"/>
        </w:rPr>
        <w:t>1:</w:t>
      </w:r>
      <w:r w:rsidR="00DF2ECE">
        <w:rPr>
          <w:rFonts w:ascii="Calibri" w:hAnsi="Calibri" w:cs="Calibri"/>
        </w:rPr>
        <w:t>32</w:t>
      </w:r>
      <w:r w:rsidR="000B7310">
        <w:rPr>
          <w:rFonts w:ascii="Calibri" w:hAnsi="Calibri" w:cs="Calibri"/>
        </w:rPr>
        <w:t>-1:4</w:t>
      </w:r>
      <w:r w:rsidR="00454660">
        <w:rPr>
          <w:rFonts w:ascii="Calibri" w:hAnsi="Calibri" w:cs="Calibri"/>
        </w:rPr>
        <w:t>7</w:t>
      </w:r>
      <w:r w:rsidRPr="00AB50CC">
        <w:rPr>
          <w:rFonts w:ascii="Calibri" w:hAnsi="Calibri" w:cs="Calibri"/>
        </w:rPr>
        <w:t xml:space="preserve"> Recess</w:t>
      </w:r>
    </w:p>
    <w:p w14:paraId="146E74C1" w14:textId="6B1DD3FA" w:rsidR="00BB0DDA" w:rsidRDefault="00AB50CC" w:rsidP="00BE7646">
      <w:pPr>
        <w:jc w:val="center"/>
        <w:rPr>
          <w:rFonts w:ascii="Calibri" w:hAnsi="Calibri" w:cs="Calibri"/>
        </w:rPr>
      </w:pPr>
      <w:r w:rsidRPr="00AB50CC">
        <w:rPr>
          <w:rFonts w:ascii="Calibri" w:hAnsi="Calibri" w:cs="Calibri"/>
        </w:rPr>
        <w:t>2:30 Dismissal Bell</w:t>
      </w:r>
    </w:p>
    <w:p w14:paraId="749002A4" w14:textId="77777777" w:rsidR="00BE7646" w:rsidRDefault="00BE7646" w:rsidP="00BE7646">
      <w:pPr>
        <w:jc w:val="center"/>
        <w:rPr>
          <w:rFonts w:ascii="Calibri" w:hAnsi="Calibri" w:cs="Calibri"/>
        </w:rPr>
      </w:pPr>
    </w:p>
    <w:p w14:paraId="5EAD94BB" w14:textId="77777777" w:rsidR="00BE7646" w:rsidRDefault="00BE7646" w:rsidP="00BE7646">
      <w:pPr>
        <w:jc w:val="center"/>
        <w:rPr>
          <w:rFonts w:ascii="Calibri" w:hAnsi="Calibri" w:cs="Calibri"/>
        </w:rPr>
      </w:pPr>
    </w:p>
    <w:p w14:paraId="75E96F39" w14:textId="77777777" w:rsidR="00BE7646" w:rsidRDefault="00BE7646" w:rsidP="00BE7646">
      <w:pPr>
        <w:jc w:val="center"/>
        <w:rPr>
          <w:rFonts w:ascii="Calibri" w:hAnsi="Calibri" w:cs="Calibri"/>
        </w:rPr>
      </w:pPr>
    </w:p>
    <w:p w14:paraId="6066A937" w14:textId="77777777" w:rsidR="00BE7646" w:rsidRDefault="00BE7646" w:rsidP="00BE7646">
      <w:pPr>
        <w:jc w:val="center"/>
        <w:rPr>
          <w:rFonts w:ascii="Calibri" w:hAnsi="Calibri" w:cs="Calibri"/>
        </w:rPr>
      </w:pPr>
    </w:p>
    <w:p w14:paraId="284E570E" w14:textId="77777777" w:rsidR="00BE7646" w:rsidRDefault="00BE7646" w:rsidP="00BE7646">
      <w:pPr>
        <w:jc w:val="center"/>
        <w:rPr>
          <w:rFonts w:ascii="Calibri" w:hAnsi="Calibri" w:cs="Calibri"/>
        </w:rPr>
      </w:pPr>
    </w:p>
    <w:p w14:paraId="08569C2B" w14:textId="77777777" w:rsidR="00BE7646" w:rsidRDefault="00BE7646" w:rsidP="00BE7646">
      <w:pPr>
        <w:jc w:val="center"/>
        <w:rPr>
          <w:rFonts w:ascii="Calibri" w:hAnsi="Calibri" w:cs="Calibri"/>
        </w:rPr>
      </w:pPr>
    </w:p>
    <w:p w14:paraId="2DA767BC" w14:textId="77777777" w:rsidR="00BE7646" w:rsidRDefault="00BE7646" w:rsidP="00BE7646">
      <w:pPr>
        <w:jc w:val="center"/>
        <w:rPr>
          <w:rFonts w:ascii="Calibri" w:hAnsi="Calibri" w:cs="Calibri"/>
        </w:rPr>
      </w:pPr>
    </w:p>
    <w:p w14:paraId="5735CA73" w14:textId="77777777" w:rsidR="00BE7646" w:rsidRDefault="00BE7646" w:rsidP="00BE7646">
      <w:pPr>
        <w:jc w:val="center"/>
        <w:rPr>
          <w:rFonts w:ascii="Calibri" w:hAnsi="Calibri" w:cs="Calibri"/>
        </w:rPr>
      </w:pPr>
    </w:p>
    <w:p w14:paraId="27EC320F" w14:textId="77777777" w:rsidR="00BE7646" w:rsidRDefault="00BE7646" w:rsidP="00BE7646">
      <w:pPr>
        <w:jc w:val="center"/>
        <w:rPr>
          <w:rFonts w:ascii="Calibri" w:hAnsi="Calibri" w:cs="Calibri"/>
        </w:rPr>
      </w:pPr>
    </w:p>
    <w:p w14:paraId="33D28920" w14:textId="77777777" w:rsidR="00BE7646" w:rsidRPr="00BE7646" w:rsidRDefault="00BE7646" w:rsidP="00BE7646">
      <w:pPr>
        <w:jc w:val="center"/>
        <w:rPr>
          <w:rFonts w:ascii="Calibri" w:hAnsi="Calibri" w:cs="Calibri"/>
        </w:rPr>
      </w:pPr>
    </w:p>
    <w:p w14:paraId="6C81C935" w14:textId="77777777" w:rsidR="00102319" w:rsidRPr="00155A7F" w:rsidRDefault="00102319" w:rsidP="001B08F4">
      <w:pPr>
        <w:jc w:val="center"/>
        <w:rPr>
          <w:rFonts w:ascii="Calibri" w:eastAsia="Calibri" w:hAnsi="Calibri"/>
          <w:b/>
          <w:sz w:val="20"/>
          <w:szCs w:val="110"/>
        </w:rPr>
      </w:pPr>
      <w:r w:rsidRPr="00890F96">
        <w:rPr>
          <w:rFonts w:ascii="Calibri" w:eastAsia="Calibri" w:hAnsi="Calibri"/>
          <w:b/>
          <w:sz w:val="36"/>
          <w:szCs w:val="36"/>
          <w:u w:val="single"/>
        </w:rPr>
        <w:lastRenderedPageBreak/>
        <w:t xml:space="preserve">The Central Okanagan </w:t>
      </w:r>
      <w:r w:rsidR="00481B45" w:rsidRPr="00890F96">
        <w:rPr>
          <w:rFonts w:ascii="Calibri" w:eastAsia="Calibri" w:hAnsi="Calibri"/>
          <w:b/>
          <w:sz w:val="36"/>
          <w:szCs w:val="36"/>
          <w:u w:val="single"/>
        </w:rPr>
        <w:t>Public Schools</w:t>
      </w:r>
      <w:r w:rsidRPr="00890F96">
        <w:rPr>
          <w:rFonts w:ascii="Calibri" w:eastAsia="Calibri" w:hAnsi="Calibri"/>
          <w:b/>
          <w:sz w:val="36"/>
          <w:szCs w:val="36"/>
          <w:u w:val="single"/>
        </w:rPr>
        <w:t xml:space="preserve"> Goal Statement</w:t>
      </w:r>
      <w:r w:rsidRPr="00155A7F">
        <w:rPr>
          <w:rFonts w:ascii="Calibri" w:eastAsia="Calibri" w:hAnsi="Calibri"/>
          <w:b/>
          <w:sz w:val="20"/>
          <w:szCs w:val="110"/>
        </w:rPr>
        <w:t>:</w:t>
      </w:r>
    </w:p>
    <w:p w14:paraId="4A10DFD4" w14:textId="77777777" w:rsidR="0054213C" w:rsidRPr="00155A7F" w:rsidRDefault="0054213C" w:rsidP="001B08F4">
      <w:pPr>
        <w:jc w:val="center"/>
        <w:rPr>
          <w:rFonts w:ascii="Calibri" w:eastAsia="Calibri" w:hAnsi="Calibri"/>
          <w:b/>
          <w:sz w:val="2"/>
          <w:szCs w:val="110"/>
        </w:rPr>
      </w:pPr>
    </w:p>
    <w:p w14:paraId="04679F50" w14:textId="77777777" w:rsidR="00102319" w:rsidRDefault="00102319" w:rsidP="001B08F4">
      <w:pPr>
        <w:tabs>
          <w:tab w:val="center" w:pos="4680"/>
          <w:tab w:val="right" w:pos="9360"/>
        </w:tabs>
        <w:jc w:val="center"/>
        <w:rPr>
          <w:rFonts w:ascii="Calibri" w:eastAsia="Calibri" w:hAnsi="Calibri"/>
          <w:b/>
          <w:sz w:val="32"/>
          <w:szCs w:val="110"/>
        </w:rPr>
      </w:pPr>
      <w:r w:rsidRPr="001B08F4">
        <w:rPr>
          <w:rFonts w:ascii="Calibri" w:eastAsia="Calibri" w:hAnsi="Calibri"/>
          <w:b/>
          <w:sz w:val="32"/>
          <w:szCs w:val="110"/>
        </w:rPr>
        <w:t xml:space="preserve">Each student (K-12) will provide evidence of being a </w:t>
      </w:r>
      <w:r w:rsidRPr="001B08F4">
        <w:rPr>
          <w:rFonts w:ascii="Calibri" w:eastAsia="Calibri" w:hAnsi="Calibri"/>
          <w:b/>
          <w:i/>
          <w:sz w:val="32"/>
          <w:szCs w:val="110"/>
        </w:rPr>
        <w:t xml:space="preserve">learner, thinker, innovator, collaborator </w:t>
      </w:r>
      <w:r w:rsidRPr="001B08F4">
        <w:rPr>
          <w:rFonts w:ascii="Calibri" w:eastAsia="Calibri" w:hAnsi="Calibri"/>
          <w:b/>
          <w:sz w:val="32"/>
          <w:szCs w:val="110"/>
        </w:rPr>
        <w:t xml:space="preserve">and </w:t>
      </w:r>
      <w:r w:rsidRPr="001B08F4">
        <w:rPr>
          <w:rFonts w:ascii="Calibri" w:eastAsia="Calibri" w:hAnsi="Calibri"/>
          <w:b/>
          <w:i/>
          <w:sz w:val="32"/>
          <w:szCs w:val="110"/>
        </w:rPr>
        <w:t>contributor</w:t>
      </w:r>
      <w:r w:rsidRPr="001B08F4">
        <w:rPr>
          <w:rFonts w:ascii="Calibri" w:eastAsia="Calibri" w:hAnsi="Calibri"/>
          <w:b/>
          <w:sz w:val="32"/>
          <w:szCs w:val="110"/>
        </w:rPr>
        <w:t>.</w:t>
      </w:r>
    </w:p>
    <w:p w14:paraId="165764A1" w14:textId="77777777" w:rsidR="00654244" w:rsidRPr="00654244" w:rsidRDefault="00654244" w:rsidP="001B08F4">
      <w:pPr>
        <w:tabs>
          <w:tab w:val="center" w:pos="4680"/>
          <w:tab w:val="right" w:pos="9360"/>
        </w:tabs>
        <w:jc w:val="center"/>
        <w:rPr>
          <w:rFonts w:ascii="Calibri" w:eastAsia="Calibri" w:hAnsi="Calibri"/>
          <w:b/>
          <w:sz w:val="18"/>
          <w:szCs w:val="110"/>
        </w:rPr>
      </w:pPr>
    </w:p>
    <w:p w14:paraId="31BC408B" w14:textId="77777777" w:rsidR="00102319" w:rsidRPr="001B08F4" w:rsidRDefault="00102319" w:rsidP="00102319">
      <w:pPr>
        <w:shd w:val="clear" w:color="auto" w:fill="FFFFFF" w:themeFill="background1"/>
        <w:tabs>
          <w:tab w:val="center" w:pos="4680"/>
          <w:tab w:val="right" w:pos="9360"/>
        </w:tabs>
        <w:jc w:val="center"/>
        <w:rPr>
          <w:rFonts w:ascii="Calibri" w:eastAsia="Calibri" w:hAnsi="Calibri"/>
          <w:sz w:val="6"/>
          <w:szCs w:val="22"/>
        </w:rPr>
      </w:pPr>
    </w:p>
    <w:tbl>
      <w:tblPr>
        <w:tblStyle w:val="TableGrid"/>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80"/>
        <w:gridCol w:w="4680"/>
      </w:tblGrid>
      <w:tr w:rsidR="00102319" w:rsidRPr="00654244" w14:paraId="0C6EBDEF" w14:textId="77777777" w:rsidTr="003B7825">
        <w:trPr>
          <w:jc w:val="center"/>
        </w:trPr>
        <w:tc>
          <w:tcPr>
            <w:tcW w:w="2981" w:type="dxa"/>
            <w:shd w:val="clear" w:color="auto" w:fill="auto"/>
          </w:tcPr>
          <w:p w14:paraId="1E04D5FC" w14:textId="77777777" w:rsidR="00102319" w:rsidRPr="004540BF" w:rsidRDefault="00102319" w:rsidP="0054213C">
            <w:pPr>
              <w:widowControl w:val="0"/>
              <w:jc w:val="center"/>
              <w:rPr>
                <w:rFonts w:ascii="Calibri" w:hAnsi="Calibri"/>
                <w:b/>
                <w:i/>
                <w:noProof/>
                <w:sz w:val="32"/>
              </w:rPr>
            </w:pPr>
            <w:r w:rsidRPr="004540BF">
              <w:rPr>
                <w:rFonts w:ascii="Calibri" w:hAnsi="Calibri"/>
                <w:b/>
                <w:i/>
                <w:noProof/>
                <w:sz w:val="32"/>
              </w:rPr>
              <w:t>The Attributes</w:t>
            </w:r>
          </w:p>
        </w:tc>
        <w:tc>
          <w:tcPr>
            <w:tcW w:w="2981" w:type="dxa"/>
            <w:shd w:val="clear" w:color="auto" w:fill="auto"/>
          </w:tcPr>
          <w:p w14:paraId="3A91F4F2" w14:textId="77777777" w:rsidR="00102319" w:rsidRPr="004540BF" w:rsidRDefault="00102319" w:rsidP="0054213C">
            <w:pPr>
              <w:widowControl w:val="0"/>
              <w:jc w:val="center"/>
              <w:rPr>
                <w:rFonts w:ascii="Calibri" w:hAnsi="Calibri"/>
                <w:b/>
                <w:i/>
                <w:noProof/>
                <w:sz w:val="32"/>
              </w:rPr>
            </w:pPr>
            <w:r w:rsidRPr="004540BF">
              <w:rPr>
                <w:rFonts w:ascii="Calibri" w:hAnsi="Calibri"/>
                <w:b/>
                <w:i/>
                <w:noProof/>
                <w:sz w:val="32"/>
              </w:rPr>
              <w:t xml:space="preserve">What it means at </w:t>
            </w:r>
            <w:r w:rsidR="002D61C2">
              <w:rPr>
                <w:rFonts w:ascii="Calibri" w:hAnsi="Calibri"/>
                <w:b/>
                <w:i/>
                <w:noProof/>
                <w:sz w:val="32"/>
              </w:rPr>
              <w:t>RLE</w:t>
            </w:r>
          </w:p>
        </w:tc>
      </w:tr>
      <w:tr w:rsidR="00102319" w:rsidRPr="00654244" w14:paraId="732D3D60" w14:textId="77777777" w:rsidTr="003B7825">
        <w:trPr>
          <w:jc w:val="center"/>
        </w:trPr>
        <w:tc>
          <w:tcPr>
            <w:tcW w:w="2981" w:type="dxa"/>
          </w:tcPr>
          <w:p w14:paraId="0F794162" w14:textId="77777777" w:rsidR="00102319" w:rsidRPr="00654244" w:rsidRDefault="00102319" w:rsidP="0054213C">
            <w:pPr>
              <w:rPr>
                <w:rFonts w:ascii="Calibri" w:eastAsia="Calibri" w:hAnsi="Calibri"/>
                <w:sz w:val="20"/>
                <w:szCs w:val="16"/>
              </w:rPr>
            </w:pPr>
            <w:r w:rsidRPr="00654244">
              <w:rPr>
                <w:rFonts w:ascii="Calibri" w:eastAsia="Calibri" w:hAnsi="Calibri"/>
                <w:sz w:val="20"/>
                <w:szCs w:val="16"/>
              </w:rPr>
              <w:t xml:space="preserve">A </w:t>
            </w:r>
            <w:r w:rsidRPr="00654244">
              <w:rPr>
                <w:rFonts w:ascii="Calibri" w:eastAsia="Calibri" w:hAnsi="Calibri"/>
                <w:b/>
                <w:sz w:val="20"/>
                <w:szCs w:val="16"/>
              </w:rPr>
              <w:t>Learner</w:t>
            </w:r>
            <w:r w:rsidRPr="00654244">
              <w:rPr>
                <w:rFonts w:ascii="Calibri" w:eastAsia="Calibri" w:hAnsi="Calibri"/>
                <w:sz w:val="20"/>
                <w:szCs w:val="16"/>
              </w:rPr>
              <w:t xml:space="preserve"> is a person who is engaged, resilient and seeks to understand through:</w:t>
            </w:r>
          </w:p>
          <w:p w14:paraId="39CE11FC" w14:textId="77777777" w:rsidR="00102319" w:rsidRPr="00654244" w:rsidRDefault="00102319" w:rsidP="00617D17">
            <w:pPr>
              <w:numPr>
                <w:ilvl w:val="0"/>
                <w:numId w:val="5"/>
              </w:numPr>
              <w:contextualSpacing/>
              <w:rPr>
                <w:rFonts w:ascii="Calibri" w:eastAsia="Calibri" w:hAnsi="Calibri"/>
                <w:i/>
                <w:sz w:val="20"/>
                <w:szCs w:val="17"/>
              </w:rPr>
            </w:pPr>
            <w:r w:rsidRPr="00654244">
              <w:rPr>
                <w:rFonts w:ascii="Calibri" w:eastAsia="Calibri" w:hAnsi="Calibri"/>
                <w:i/>
                <w:sz w:val="20"/>
                <w:szCs w:val="17"/>
              </w:rPr>
              <w:t>Literacy, Numeracy, and Subject competencies</w:t>
            </w:r>
          </w:p>
          <w:p w14:paraId="3194D208" w14:textId="77777777" w:rsidR="00102319" w:rsidRPr="00654244" w:rsidRDefault="00102319" w:rsidP="00617D17">
            <w:pPr>
              <w:numPr>
                <w:ilvl w:val="0"/>
                <w:numId w:val="5"/>
              </w:numPr>
              <w:contextualSpacing/>
              <w:rPr>
                <w:rFonts w:ascii="Calibri" w:eastAsia="Calibri" w:hAnsi="Calibri"/>
                <w:i/>
                <w:sz w:val="20"/>
                <w:szCs w:val="17"/>
              </w:rPr>
            </w:pPr>
            <w:r w:rsidRPr="00654244">
              <w:rPr>
                <w:rFonts w:ascii="Calibri" w:eastAsia="Calibri" w:hAnsi="Calibri"/>
                <w:i/>
                <w:sz w:val="20"/>
                <w:szCs w:val="17"/>
              </w:rPr>
              <w:t>Information, Media and Technology Literacy</w:t>
            </w:r>
          </w:p>
          <w:p w14:paraId="354A3C72" w14:textId="77777777" w:rsidR="00102319" w:rsidRPr="00654244" w:rsidRDefault="00102319" w:rsidP="00617D17">
            <w:pPr>
              <w:numPr>
                <w:ilvl w:val="0"/>
                <w:numId w:val="5"/>
              </w:numPr>
              <w:contextualSpacing/>
              <w:rPr>
                <w:rFonts w:ascii="Calibri" w:eastAsia="Calibri" w:hAnsi="Calibri"/>
                <w:i/>
                <w:sz w:val="20"/>
                <w:szCs w:val="17"/>
              </w:rPr>
            </w:pPr>
            <w:r w:rsidRPr="00654244">
              <w:rPr>
                <w:rFonts w:ascii="Calibri" w:eastAsia="Calibri" w:hAnsi="Calibri"/>
                <w:i/>
                <w:sz w:val="20"/>
                <w:szCs w:val="17"/>
              </w:rPr>
              <w:t>Self-Direction, Work Ethic and Accountability</w:t>
            </w:r>
          </w:p>
          <w:p w14:paraId="7BFDBC73" w14:textId="77777777" w:rsidR="00102319" w:rsidRPr="00654244" w:rsidRDefault="00102319" w:rsidP="00617D17">
            <w:pPr>
              <w:numPr>
                <w:ilvl w:val="0"/>
                <w:numId w:val="5"/>
              </w:numPr>
              <w:contextualSpacing/>
              <w:rPr>
                <w:rFonts w:ascii="Calibri" w:eastAsia="Calibri" w:hAnsi="Calibri"/>
                <w:i/>
                <w:sz w:val="20"/>
                <w:szCs w:val="17"/>
              </w:rPr>
            </w:pPr>
            <w:r w:rsidRPr="00654244">
              <w:rPr>
                <w:rFonts w:ascii="Calibri" w:eastAsia="Calibri" w:hAnsi="Calibri"/>
                <w:i/>
                <w:sz w:val="20"/>
                <w:szCs w:val="17"/>
              </w:rPr>
              <w:t>Healthy Lifestyle</w:t>
            </w:r>
          </w:p>
          <w:p w14:paraId="50337C37" w14:textId="77777777" w:rsidR="00102319" w:rsidRPr="00654244" w:rsidRDefault="00102319" w:rsidP="00617D17">
            <w:pPr>
              <w:numPr>
                <w:ilvl w:val="0"/>
                <w:numId w:val="5"/>
              </w:numPr>
              <w:contextualSpacing/>
              <w:rPr>
                <w:rFonts w:ascii="Calibri" w:eastAsia="Calibri" w:hAnsi="Calibri"/>
                <w:i/>
                <w:sz w:val="20"/>
                <w:szCs w:val="16"/>
              </w:rPr>
            </w:pPr>
            <w:r w:rsidRPr="00654244">
              <w:rPr>
                <w:rFonts w:ascii="Calibri" w:eastAsia="Calibri" w:hAnsi="Calibri"/>
                <w:i/>
                <w:sz w:val="20"/>
                <w:szCs w:val="17"/>
              </w:rPr>
              <w:t>Financial Literacy</w:t>
            </w:r>
          </w:p>
          <w:p w14:paraId="62312E4F" w14:textId="77777777" w:rsidR="00102319" w:rsidRPr="00654244" w:rsidRDefault="00102319" w:rsidP="0054213C">
            <w:pPr>
              <w:widowControl w:val="0"/>
              <w:jc w:val="both"/>
              <w:rPr>
                <w:rFonts w:ascii="Calibri" w:hAnsi="Calibri"/>
                <w:noProof/>
                <w:color w:val="0000A0"/>
                <w:sz w:val="20"/>
                <w:szCs w:val="16"/>
              </w:rPr>
            </w:pPr>
          </w:p>
        </w:tc>
        <w:tc>
          <w:tcPr>
            <w:tcW w:w="2981" w:type="dxa"/>
          </w:tcPr>
          <w:p w14:paraId="13CA6EDC" w14:textId="77777777" w:rsidR="00102319" w:rsidRPr="00654244" w:rsidRDefault="00102319" w:rsidP="0054213C">
            <w:pPr>
              <w:rPr>
                <w:rFonts w:ascii="Calibri" w:eastAsia="Calibri" w:hAnsi="Calibri"/>
                <w:b/>
                <w:sz w:val="20"/>
                <w:szCs w:val="16"/>
              </w:rPr>
            </w:pPr>
            <w:r w:rsidRPr="00654244">
              <w:rPr>
                <w:rFonts w:ascii="Calibri" w:eastAsia="Calibri" w:hAnsi="Calibri"/>
                <w:b/>
                <w:sz w:val="20"/>
                <w:szCs w:val="16"/>
              </w:rPr>
              <w:t>A Learner…</w:t>
            </w:r>
          </w:p>
          <w:p w14:paraId="580B9F73" w14:textId="77777777" w:rsidR="00102319" w:rsidRPr="00654244" w:rsidRDefault="00102319" w:rsidP="00617D17">
            <w:pPr>
              <w:numPr>
                <w:ilvl w:val="0"/>
                <w:numId w:val="6"/>
              </w:numPr>
              <w:contextualSpacing/>
              <w:rPr>
                <w:rFonts w:ascii="Calibri" w:eastAsia="Calibri" w:hAnsi="Calibri"/>
                <w:sz w:val="20"/>
                <w:szCs w:val="17"/>
              </w:rPr>
            </w:pPr>
            <w:r w:rsidRPr="00654244">
              <w:rPr>
                <w:rFonts w:ascii="Calibri" w:eastAsia="Calibri" w:hAnsi="Calibri"/>
                <w:sz w:val="20"/>
                <w:szCs w:val="17"/>
              </w:rPr>
              <w:t>Is enthusiastic about learning and accomplished across the curriculum</w:t>
            </w:r>
          </w:p>
          <w:p w14:paraId="50F0DB17" w14:textId="77777777" w:rsidR="00102319" w:rsidRPr="00654244" w:rsidRDefault="00102319" w:rsidP="00617D17">
            <w:pPr>
              <w:numPr>
                <w:ilvl w:val="0"/>
                <w:numId w:val="6"/>
              </w:numPr>
              <w:contextualSpacing/>
              <w:rPr>
                <w:rFonts w:ascii="Calibri" w:eastAsia="Calibri" w:hAnsi="Calibri"/>
                <w:b/>
                <w:sz w:val="20"/>
                <w:szCs w:val="17"/>
              </w:rPr>
            </w:pPr>
            <w:r w:rsidRPr="00654244">
              <w:rPr>
                <w:rFonts w:ascii="Calibri" w:eastAsia="Calibri" w:hAnsi="Calibri"/>
                <w:sz w:val="20"/>
                <w:szCs w:val="17"/>
              </w:rPr>
              <w:t>Can transfer and apply learning to real-life situations</w:t>
            </w:r>
          </w:p>
          <w:p w14:paraId="4311D2CD" w14:textId="77777777" w:rsidR="00102319" w:rsidRPr="00654244" w:rsidRDefault="00102319" w:rsidP="00617D17">
            <w:pPr>
              <w:numPr>
                <w:ilvl w:val="0"/>
                <w:numId w:val="6"/>
              </w:numPr>
              <w:contextualSpacing/>
              <w:rPr>
                <w:rFonts w:ascii="Calibri" w:eastAsia="Calibri" w:hAnsi="Calibri"/>
                <w:b/>
                <w:sz w:val="20"/>
                <w:szCs w:val="17"/>
              </w:rPr>
            </w:pPr>
            <w:r w:rsidRPr="00654244">
              <w:rPr>
                <w:rFonts w:ascii="Calibri" w:eastAsia="Calibri" w:hAnsi="Calibri"/>
                <w:sz w:val="20"/>
                <w:szCs w:val="17"/>
              </w:rPr>
              <w:t>Shows higher-level thinking skills</w:t>
            </w:r>
          </w:p>
          <w:p w14:paraId="1DD0ED53" w14:textId="77777777" w:rsidR="00102319" w:rsidRPr="00654244" w:rsidRDefault="00102319" w:rsidP="00617D17">
            <w:pPr>
              <w:numPr>
                <w:ilvl w:val="0"/>
                <w:numId w:val="6"/>
              </w:numPr>
              <w:contextualSpacing/>
              <w:rPr>
                <w:rFonts w:ascii="Calibri" w:eastAsia="Calibri" w:hAnsi="Calibri"/>
                <w:b/>
                <w:sz w:val="20"/>
                <w:szCs w:val="16"/>
              </w:rPr>
            </w:pPr>
            <w:r w:rsidRPr="00654244">
              <w:rPr>
                <w:rFonts w:ascii="Calibri" w:eastAsia="Calibri" w:hAnsi="Calibri"/>
                <w:sz w:val="20"/>
                <w:szCs w:val="17"/>
              </w:rPr>
              <w:t>Is self-motivated, independent, organized and persistent</w:t>
            </w:r>
          </w:p>
        </w:tc>
      </w:tr>
      <w:tr w:rsidR="00102319" w:rsidRPr="00654244" w14:paraId="1B5426CC" w14:textId="77777777" w:rsidTr="003B7825">
        <w:trPr>
          <w:jc w:val="center"/>
        </w:trPr>
        <w:tc>
          <w:tcPr>
            <w:tcW w:w="2981" w:type="dxa"/>
          </w:tcPr>
          <w:p w14:paraId="29987CDE" w14:textId="77777777" w:rsidR="00102319" w:rsidRPr="00654244" w:rsidRDefault="00102319" w:rsidP="0054213C">
            <w:pPr>
              <w:rPr>
                <w:rFonts w:ascii="Calibri" w:eastAsia="Calibri" w:hAnsi="Calibri"/>
                <w:sz w:val="20"/>
                <w:szCs w:val="16"/>
              </w:rPr>
            </w:pPr>
            <w:r w:rsidRPr="00654244">
              <w:rPr>
                <w:rFonts w:ascii="Calibri" w:eastAsia="Calibri" w:hAnsi="Calibri"/>
                <w:sz w:val="20"/>
                <w:szCs w:val="16"/>
              </w:rPr>
              <w:t xml:space="preserve">A </w:t>
            </w:r>
            <w:r w:rsidRPr="00654244">
              <w:rPr>
                <w:rFonts w:ascii="Calibri" w:eastAsia="Calibri" w:hAnsi="Calibri"/>
                <w:b/>
                <w:sz w:val="20"/>
                <w:szCs w:val="16"/>
              </w:rPr>
              <w:t>Thinker</w:t>
            </w:r>
            <w:r w:rsidRPr="00654244">
              <w:rPr>
                <w:rFonts w:ascii="Calibri" w:eastAsia="Calibri" w:hAnsi="Calibri"/>
                <w:sz w:val="20"/>
                <w:szCs w:val="16"/>
              </w:rPr>
              <w:t xml:space="preserve"> is a person who analyzes, makes connections, inferences, asks questions, and transfers knowledge through:</w:t>
            </w:r>
          </w:p>
          <w:p w14:paraId="59FB2730" w14:textId="77777777" w:rsidR="00102319" w:rsidRPr="00654244" w:rsidRDefault="00102319" w:rsidP="00617D17">
            <w:pPr>
              <w:numPr>
                <w:ilvl w:val="0"/>
                <w:numId w:val="4"/>
              </w:numPr>
              <w:contextualSpacing/>
              <w:rPr>
                <w:rFonts w:ascii="Calibri" w:eastAsia="Calibri" w:hAnsi="Calibri"/>
                <w:i/>
                <w:sz w:val="20"/>
                <w:szCs w:val="17"/>
              </w:rPr>
            </w:pPr>
            <w:r w:rsidRPr="00654244">
              <w:rPr>
                <w:rFonts w:ascii="Calibri" w:eastAsia="Calibri" w:hAnsi="Calibri"/>
                <w:i/>
                <w:sz w:val="20"/>
                <w:szCs w:val="17"/>
              </w:rPr>
              <w:t>Critical Thinking and Problem Solving</w:t>
            </w:r>
          </w:p>
          <w:p w14:paraId="131B54C7" w14:textId="77777777" w:rsidR="00102319" w:rsidRPr="00654244" w:rsidRDefault="00102319" w:rsidP="00617D17">
            <w:pPr>
              <w:numPr>
                <w:ilvl w:val="0"/>
                <w:numId w:val="4"/>
              </w:numPr>
              <w:contextualSpacing/>
              <w:rPr>
                <w:rFonts w:ascii="Calibri" w:eastAsia="Calibri" w:hAnsi="Calibri"/>
                <w:i/>
                <w:sz w:val="20"/>
                <w:szCs w:val="17"/>
              </w:rPr>
            </w:pPr>
            <w:r w:rsidRPr="00654244">
              <w:rPr>
                <w:rFonts w:ascii="Calibri" w:eastAsia="Calibri" w:hAnsi="Calibri"/>
                <w:i/>
                <w:sz w:val="20"/>
                <w:szCs w:val="17"/>
              </w:rPr>
              <w:t>Open Mindedness and Reflection</w:t>
            </w:r>
          </w:p>
          <w:p w14:paraId="1A8FFED5" w14:textId="77777777" w:rsidR="00102319" w:rsidRPr="00654244" w:rsidRDefault="00102319" w:rsidP="00617D17">
            <w:pPr>
              <w:numPr>
                <w:ilvl w:val="0"/>
                <w:numId w:val="4"/>
              </w:numPr>
              <w:contextualSpacing/>
              <w:rPr>
                <w:rFonts w:ascii="Calibri" w:eastAsia="Calibri" w:hAnsi="Calibri"/>
                <w:i/>
                <w:sz w:val="20"/>
                <w:szCs w:val="17"/>
              </w:rPr>
            </w:pPr>
            <w:r w:rsidRPr="00654244">
              <w:rPr>
                <w:rFonts w:ascii="Calibri" w:eastAsia="Calibri" w:hAnsi="Calibri"/>
                <w:i/>
                <w:sz w:val="20"/>
                <w:szCs w:val="17"/>
              </w:rPr>
              <w:t>Flexibility and Adaptability</w:t>
            </w:r>
          </w:p>
          <w:p w14:paraId="212FEF1F" w14:textId="77777777" w:rsidR="00102319" w:rsidRPr="00654244" w:rsidRDefault="00102319" w:rsidP="0054213C">
            <w:pPr>
              <w:widowControl w:val="0"/>
              <w:jc w:val="both"/>
              <w:rPr>
                <w:rFonts w:ascii="Calibri" w:hAnsi="Calibri"/>
                <w:noProof/>
                <w:color w:val="0000A0"/>
                <w:sz w:val="20"/>
                <w:szCs w:val="16"/>
              </w:rPr>
            </w:pPr>
          </w:p>
        </w:tc>
        <w:tc>
          <w:tcPr>
            <w:tcW w:w="2981" w:type="dxa"/>
          </w:tcPr>
          <w:p w14:paraId="46F54583" w14:textId="77777777" w:rsidR="00102319" w:rsidRPr="00654244" w:rsidRDefault="00102319" w:rsidP="0054213C">
            <w:pPr>
              <w:rPr>
                <w:rFonts w:ascii="Calibri" w:hAnsi="Calibri"/>
                <w:b/>
                <w:sz w:val="20"/>
                <w:szCs w:val="16"/>
              </w:rPr>
            </w:pPr>
            <w:r w:rsidRPr="00654244">
              <w:rPr>
                <w:rFonts w:ascii="Calibri" w:hAnsi="Calibri"/>
                <w:b/>
                <w:sz w:val="20"/>
                <w:szCs w:val="16"/>
              </w:rPr>
              <w:t>A Thinker…</w:t>
            </w:r>
          </w:p>
          <w:p w14:paraId="4A7896D8" w14:textId="77777777" w:rsidR="00102319" w:rsidRPr="00654244" w:rsidRDefault="00102319" w:rsidP="00617D17">
            <w:pPr>
              <w:pStyle w:val="ListParagraph"/>
              <w:numPr>
                <w:ilvl w:val="0"/>
                <w:numId w:val="7"/>
              </w:numPr>
              <w:rPr>
                <w:rFonts w:ascii="Calibri" w:hAnsi="Calibri"/>
                <w:sz w:val="20"/>
                <w:szCs w:val="17"/>
              </w:rPr>
            </w:pPr>
            <w:r w:rsidRPr="00654244">
              <w:rPr>
                <w:rFonts w:ascii="Calibri" w:hAnsi="Calibri"/>
                <w:sz w:val="20"/>
                <w:szCs w:val="17"/>
              </w:rPr>
              <w:t>Asks questions</w:t>
            </w:r>
          </w:p>
          <w:p w14:paraId="0F3FB7A9" w14:textId="77777777" w:rsidR="00102319" w:rsidRPr="00654244" w:rsidRDefault="00102319" w:rsidP="00617D17">
            <w:pPr>
              <w:pStyle w:val="ListParagraph"/>
              <w:numPr>
                <w:ilvl w:val="0"/>
                <w:numId w:val="7"/>
              </w:numPr>
              <w:rPr>
                <w:rFonts w:ascii="Calibri" w:hAnsi="Calibri"/>
                <w:sz w:val="20"/>
                <w:szCs w:val="17"/>
              </w:rPr>
            </w:pPr>
            <w:r w:rsidRPr="00654244">
              <w:rPr>
                <w:rFonts w:ascii="Calibri" w:hAnsi="Calibri"/>
                <w:sz w:val="20"/>
                <w:szCs w:val="17"/>
              </w:rPr>
              <w:t>Can solve problems with a variety of different strategies</w:t>
            </w:r>
          </w:p>
          <w:p w14:paraId="1A75840C" w14:textId="77777777" w:rsidR="0054213C" w:rsidRPr="00654244" w:rsidRDefault="00102319" w:rsidP="00617D17">
            <w:pPr>
              <w:pStyle w:val="ListParagraph"/>
              <w:numPr>
                <w:ilvl w:val="0"/>
                <w:numId w:val="7"/>
              </w:numPr>
              <w:rPr>
                <w:rFonts w:ascii="Calibri" w:hAnsi="Calibri"/>
                <w:sz w:val="20"/>
                <w:szCs w:val="17"/>
              </w:rPr>
            </w:pPr>
            <w:r w:rsidRPr="00654244">
              <w:rPr>
                <w:rFonts w:ascii="Calibri" w:hAnsi="Calibri"/>
                <w:sz w:val="20"/>
                <w:szCs w:val="17"/>
              </w:rPr>
              <w:t>Considers multiple points of view</w:t>
            </w:r>
          </w:p>
          <w:p w14:paraId="295775EF" w14:textId="77777777" w:rsidR="00102319" w:rsidRPr="00654244" w:rsidRDefault="00102319" w:rsidP="00617D17">
            <w:pPr>
              <w:pStyle w:val="ListParagraph"/>
              <w:numPr>
                <w:ilvl w:val="0"/>
                <w:numId w:val="7"/>
              </w:numPr>
              <w:rPr>
                <w:rFonts w:ascii="Calibri" w:hAnsi="Calibri"/>
                <w:sz w:val="20"/>
                <w:szCs w:val="16"/>
              </w:rPr>
            </w:pPr>
            <w:r w:rsidRPr="00654244">
              <w:rPr>
                <w:rFonts w:ascii="Calibri" w:hAnsi="Calibri"/>
                <w:sz w:val="20"/>
                <w:szCs w:val="17"/>
              </w:rPr>
              <w:t>Is self-reflective and seeks feedback for improvement</w:t>
            </w:r>
          </w:p>
        </w:tc>
      </w:tr>
      <w:tr w:rsidR="00102319" w:rsidRPr="00654244" w14:paraId="5061BCEF" w14:textId="77777777" w:rsidTr="003B7825">
        <w:trPr>
          <w:jc w:val="center"/>
        </w:trPr>
        <w:tc>
          <w:tcPr>
            <w:tcW w:w="2981" w:type="dxa"/>
          </w:tcPr>
          <w:p w14:paraId="066112D7" w14:textId="77777777" w:rsidR="00102319" w:rsidRPr="00654244" w:rsidRDefault="00102319" w:rsidP="0054213C">
            <w:pPr>
              <w:rPr>
                <w:rFonts w:ascii="Calibri" w:eastAsia="Calibri" w:hAnsi="Calibri"/>
                <w:sz w:val="20"/>
                <w:szCs w:val="16"/>
              </w:rPr>
            </w:pPr>
            <w:r w:rsidRPr="00654244">
              <w:rPr>
                <w:rFonts w:ascii="Calibri" w:eastAsia="Calibri" w:hAnsi="Calibri"/>
                <w:sz w:val="20"/>
                <w:szCs w:val="16"/>
              </w:rPr>
              <w:t xml:space="preserve">An </w:t>
            </w:r>
            <w:r w:rsidRPr="00654244">
              <w:rPr>
                <w:rFonts w:ascii="Calibri" w:eastAsia="Calibri" w:hAnsi="Calibri"/>
                <w:b/>
                <w:sz w:val="20"/>
                <w:szCs w:val="16"/>
              </w:rPr>
              <w:t>Innovator</w:t>
            </w:r>
            <w:r w:rsidRPr="00654244">
              <w:rPr>
                <w:rFonts w:ascii="Calibri" w:eastAsia="Calibri" w:hAnsi="Calibri"/>
                <w:sz w:val="20"/>
                <w:szCs w:val="16"/>
              </w:rPr>
              <w:t xml:space="preserve"> is a person who sees possibilities and generates original ideas with value through:</w:t>
            </w:r>
          </w:p>
          <w:p w14:paraId="551C7475" w14:textId="77777777" w:rsidR="00102319" w:rsidRPr="00654244" w:rsidRDefault="00102319" w:rsidP="00617D17">
            <w:pPr>
              <w:numPr>
                <w:ilvl w:val="0"/>
                <w:numId w:val="3"/>
              </w:numPr>
              <w:contextualSpacing/>
              <w:rPr>
                <w:rFonts w:ascii="Calibri" w:eastAsia="Calibri" w:hAnsi="Calibri"/>
                <w:i/>
                <w:sz w:val="20"/>
                <w:szCs w:val="17"/>
              </w:rPr>
            </w:pPr>
            <w:r w:rsidRPr="00654244">
              <w:rPr>
                <w:rFonts w:ascii="Calibri" w:eastAsia="Calibri" w:hAnsi="Calibri"/>
                <w:i/>
                <w:sz w:val="20"/>
                <w:szCs w:val="17"/>
              </w:rPr>
              <w:t>Curiosity and Imagination</w:t>
            </w:r>
          </w:p>
          <w:p w14:paraId="3FAC88BE" w14:textId="77777777" w:rsidR="00102319" w:rsidRPr="00654244" w:rsidRDefault="00102319" w:rsidP="00617D17">
            <w:pPr>
              <w:numPr>
                <w:ilvl w:val="0"/>
                <w:numId w:val="3"/>
              </w:numPr>
              <w:contextualSpacing/>
              <w:rPr>
                <w:rFonts w:ascii="Calibri" w:eastAsia="Calibri" w:hAnsi="Calibri"/>
                <w:i/>
                <w:sz w:val="20"/>
                <w:szCs w:val="17"/>
              </w:rPr>
            </w:pPr>
            <w:r w:rsidRPr="00654244">
              <w:rPr>
                <w:rFonts w:ascii="Calibri" w:eastAsia="Calibri" w:hAnsi="Calibri"/>
                <w:i/>
                <w:sz w:val="20"/>
                <w:szCs w:val="17"/>
              </w:rPr>
              <w:t>Creativity, Design, and Performance</w:t>
            </w:r>
          </w:p>
          <w:p w14:paraId="5906AB80" w14:textId="77777777" w:rsidR="00102319" w:rsidRPr="00654244" w:rsidRDefault="00102319" w:rsidP="00617D17">
            <w:pPr>
              <w:numPr>
                <w:ilvl w:val="0"/>
                <w:numId w:val="3"/>
              </w:numPr>
              <w:contextualSpacing/>
              <w:rPr>
                <w:rFonts w:ascii="Calibri" w:eastAsia="Calibri" w:hAnsi="Calibri"/>
                <w:i/>
                <w:sz w:val="20"/>
                <w:szCs w:val="17"/>
              </w:rPr>
            </w:pPr>
            <w:r w:rsidRPr="00654244">
              <w:rPr>
                <w:rFonts w:ascii="Calibri" w:eastAsia="Calibri" w:hAnsi="Calibri"/>
                <w:i/>
                <w:sz w:val="20"/>
                <w:szCs w:val="17"/>
              </w:rPr>
              <w:t>Initiative and Entrepreneurship</w:t>
            </w:r>
          </w:p>
          <w:p w14:paraId="6FEE3C77" w14:textId="77777777" w:rsidR="00102319" w:rsidRPr="00654244" w:rsidRDefault="00102319" w:rsidP="0054213C">
            <w:pPr>
              <w:widowControl w:val="0"/>
              <w:jc w:val="both"/>
              <w:rPr>
                <w:rFonts w:ascii="Calibri" w:hAnsi="Calibri"/>
                <w:noProof/>
                <w:color w:val="0000A0"/>
                <w:sz w:val="20"/>
                <w:szCs w:val="16"/>
              </w:rPr>
            </w:pPr>
          </w:p>
        </w:tc>
        <w:tc>
          <w:tcPr>
            <w:tcW w:w="2981" w:type="dxa"/>
          </w:tcPr>
          <w:p w14:paraId="2192A1CF" w14:textId="77777777" w:rsidR="00102319" w:rsidRPr="00654244" w:rsidRDefault="00102319" w:rsidP="0054213C">
            <w:pPr>
              <w:rPr>
                <w:rFonts w:ascii="Calibri" w:hAnsi="Calibri"/>
                <w:b/>
                <w:sz w:val="20"/>
                <w:szCs w:val="16"/>
              </w:rPr>
            </w:pPr>
            <w:r w:rsidRPr="00654244">
              <w:rPr>
                <w:rFonts w:ascii="Calibri" w:hAnsi="Calibri"/>
                <w:b/>
                <w:sz w:val="20"/>
                <w:szCs w:val="16"/>
              </w:rPr>
              <w:t>An Innovator…</w:t>
            </w:r>
          </w:p>
          <w:p w14:paraId="1156505A" w14:textId="77777777" w:rsidR="00102319" w:rsidRPr="00654244" w:rsidRDefault="00102319" w:rsidP="00617D17">
            <w:pPr>
              <w:pStyle w:val="ListParagraph"/>
              <w:numPr>
                <w:ilvl w:val="0"/>
                <w:numId w:val="8"/>
              </w:numPr>
              <w:rPr>
                <w:rFonts w:ascii="Calibri" w:hAnsi="Calibri"/>
                <w:sz w:val="20"/>
                <w:szCs w:val="17"/>
              </w:rPr>
            </w:pPr>
            <w:r w:rsidRPr="00654244">
              <w:rPr>
                <w:rFonts w:ascii="Calibri" w:hAnsi="Calibri"/>
                <w:sz w:val="20"/>
                <w:szCs w:val="17"/>
              </w:rPr>
              <w:t>Is imaginative, creative and curious</w:t>
            </w:r>
          </w:p>
          <w:p w14:paraId="3755517B" w14:textId="77777777" w:rsidR="00102319" w:rsidRPr="00654244" w:rsidRDefault="00102319" w:rsidP="00617D17">
            <w:pPr>
              <w:pStyle w:val="ListParagraph"/>
              <w:numPr>
                <w:ilvl w:val="0"/>
                <w:numId w:val="8"/>
              </w:numPr>
              <w:rPr>
                <w:rFonts w:ascii="Calibri" w:hAnsi="Calibri"/>
                <w:sz w:val="20"/>
                <w:szCs w:val="17"/>
              </w:rPr>
            </w:pPr>
            <w:r w:rsidRPr="00654244">
              <w:rPr>
                <w:rFonts w:ascii="Calibri" w:hAnsi="Calibri"/>
                <w:sz w:val="20"/>
                <w:szCs w:val="17"/>
              </w:rPr>
              <w:t>Willing to take thoughtful risks with their learning</w:t>
            </w:r>
          </w:p>
          <w:p w14:paraId="5F23ABC8" w14:textId="77777777" w:rsidR="00102319" w:rsidRPr="00654244" w:rsidRDefault="00102319" w:rsidP="00617D17">
            <w:pPr>
              <w:pStyle w:val="ListParagraph"/>
              <w:numPr>
                <w:ilvl w:val="0"/>
                <w:numId w:val="8"/>
              </w:numPr>
              <w:rPr>
                <w:rFonts w:ascii="Calibri" w:hAnsi="Calibri"/>
                <w:b/>
                <w:sz w:val="20"/>
                <w:szCs w:val="17"/>
              </w:rPr>
            </w:pPr>
            <w:r w:rsidRPr="00654244">
              <w:rPr>
                <w:rFonts w:ascii="Calibri" w:hAnsi="Calibri"/>
                <w:sz w:val="20"/>
                <w:szCs w:val="17"/>
              </w:rPr>
              <w:t>Explores new and unique solutions to problems</w:t>
            </w:r>
          </w:p>
          <w:p w14:paraId="7681F829" w14:textId="77777777" w:rsidR="00102319" w:rsidRPr="00654244" w:rsidRDefault="00102319" w:rsidP="00617D17">
            <w:pPr>
              <w:pStyle w:val="ListParagraph"/>
              <w:numPr>
                <w:ilvl w:val="0"/>
                <w:numId w:val="8"/>
              </w:numPr>
              <w:rPr>
                <w:rFonts w:ascii="Calibri" w:hAnsi="Calibri"/>
                <w:b/>
                <w:sz w:val="20"/>
                <w:szCs w:val="17"/>
              </w:rPr>
            </w:pPr>
            <w:r w:rsidRPr="00654244">
              <w:rPr>
                <w:rFonts w:ascii="Calibri" w:hAnsi="Calibri"/>
                <w:sz w:val="20"/>
                <w:szCs w:val="17"/>
              </w:rPr>
              <w:t xml:space="preserve">Is resourceful and inquiry focussed </w:t>
            </w:r>
          </w:p>
          <w:p w14:paraId="731A3B4C" w14:textId="77777777" w:rsidR="00102319" w:rsidRPr="00654244" w:rsidRDefault="00102319" w:rsidP="0054213C">
            <w:pPr>
              <w:tabs>
                <w:tab w:val="left" w:pos="3120"/>
              </w:tabs>
              <w:rPr>
                <w:rFonts w:ascii="Calibri" w:hAnsi="Calibri"/>
                <w:sz w:val="20"/>
                <w:szCs w:val="16"/>
              </w:rPr>
            </w:pPr>
          </w:p>
        </w:tc>
      </w:tr>
      <w:tr w:rsidR="00102319" w:rsidRPr="00654244" w14:paraId="5271A717" w14:textId="77777777" w:rsidTr="003B7825">
        <w:trPr>
          <w:jc w:val="center"/>
        </w:trPr>
        <w:tc>
          <w:tcPr>
            <w:tcW w:w="2981" w:type="dxa"/>
          </w:tcPr>
          <w:p w14:paraId="5099ED12" w14:textId="77777777" w:rsidR="00102319" w:rsidRPr="00654244" w:rsidRDefault="00102319" w:rsidP="0054213C">
            <w:pPr>
              <w:rPr>
                <w:rFonts w:ascii="Calibri" w:eastAsia="Calibri" w:hAnsi="Calibri"/>
                <w:sz w:val="20"/>
                <w:szCs w:val="16"/>
              </w:rPr>
            </w:pPr>
            <w:r w:rsidRPr="00654244">
              <w:rPr>
                <w:rFonts w:ascii="Calibri" w:eastAsia="Calibri" w:hAnsi="Calibri"/>
                <w:sz w:val="20"/>
                <w:szCs w:val="16"/>
              </w:rPr>
              <w:t xml:space="preserve">A </w:t>
            </w:r>
            <w:r w:rsidRPr="00654244">
              <w:rPr>
                <w:rFonts w:ascii="Calibri" w:eastAsia="Calibri" w:hAnsi="Calibri"/>
                <w:b/>
                <w:sz w:val="20"/>
                <w:szCs w:val="16"/>
              </w:rPr>
              <w:t>Collaborator</w:t>
            </w:r>
            <w:r w:rsidRPr="00654244">
              <w:rPr>
                <w:rFonts w:ascii="Calibri" w:eastAsia="Calibri" w:hAnsi="Calibri"/>
                <w:sz w:val="20"/>
                <w:szCs w:val="16"/>
              </w:rPr>
              <w:t xml:space="preserve"> is a person who excels at working with others to create new understanding through:</w:t>
            </w:r>
          </w:p>
          <w:p w14:paraId="3C28B9FC" w14:textId="77777777" w:rsidR="00102319" w:rsidRPr="00654244" w:rsidRDefault="00102319" w:rsidP="00617D17">
            <w:pPr>
              <w:numPr>
                <w:ilvl w:val="0"/>
                <w:numId w:val="2"/>
              </w:numPr>
              <w:contextualSpacing/>
              <w:rPr>
                <w:rFonts w:ascii="Calibri" w:eastAsia="Calibri" w:hAnsi="Calibri"/>
                <w:i/>
                <w:sz w:val="20"/>
                <w:szCs w:val="17"/>
              </w:rPr>
            </w:pPr>
            <w:r w:rsidRPr="00654244">
              <w:rPr>
                <w:rFonts w:ascii="Calibri" w:eastAsia="Calibri" w:hAnsi="Calibri"/>
                <w:i/>
                <w:sz w:val="20"/>
                <w:szCs w:val="17"/>
              </w:rPr>
              <w:t>Appreciating Diversity</w:t>
            </w:r>
          </w:p>
          <w:p w14:paraId="0173C85A" w14:textId="77777777" w:rsidR="00102319" w:rsidRPr="00654244" w:rsidRDefault="00102319" w:rsidP="00617D17">
            <w:pPr>
              <w:numPr>
                <w:ilvl w:val="0"/>
                <w:numId w:val="2"/>
              </w:numPr>
              <w:contextualSpacing/>
              <w:rPr>
                <w:rFonts w:ascii="Calibri" w:eastAsia="Calibri" w:hAnsi="Calibri"/>
                <w:i/>
                <w:sz w:val="20"/>
                <w:szCs w:val="17"/>
              </w:rPr>
            </w:pPr>
            <w:r w:rsidRPr="00654244">
              <w:rPr>
                <w:rFonts w:ascii="Calibri" w:eastAsia="Calibri" w:hAnsi="Calibri"/>
                <w:i/>
                <w:sz w:val="20"/>
                <w:szCs w:val="17"/>
              </w:rPr>
              <w:t>Effective Communication</w:t>
            </w:r>
          </w:p>
          <w:p w14:paraId="51D9C2F7" w14:textId="77777777" w:rsidR="00102319" w:rsidRPr="00654244" w:rsidRDefault="00102319" w:rsidP="00617D17">
            <w:pPr>
              <w:numPr>
                <w:ilvl w:val="0"/>
                <w:numId w:val="2"/>
              </w:numPr>
              <w:contextualSpacing/>
              <w:rPr>
                <w:rFonts w:ascii="Calibri" w:eastAsia="Calibri" w:hAnsi="Calibri"/>
                <w:i/>
                <w:sz w:val="20"/>
                <w:szCs w:val="17"/>
              </w:rPr>
            </w:pPr>
            <w:r w:rsidRPr="00654244">
              <w:rPr>
                <w:rFonts w:ascii="Calibri" w:eastAsia="Calibri" w:hAnsi="Calibri"/>
                <w:i/>
                <w:sz w:val="20"/>
                <w:szCs w:val="17"/>
              </w:rPr>
              <w:t>Interdependence</w:t>
            </w:r>
          </w:p>
          <w:p w14:paraId="2A196642" w14:textId="77777777" w:rsidR="00102319" w:rsidRPr="00654244" w:rsidRDefault="00102319" w:rsidP="00617D17">
            <w:pPr>
              <w:numPr>
                <w:ilvl w:val="0"/>
                <w:numId w:val="2"/>
              </w:numPr>
              <w:contextualSpacing/>
              <w:rPr>
                <w:rFonts w:ascii="Calibri" w:eastAsia="Calibri" w:hAnsi="Calibri"/>
                <w:i/>
                <w:sz w:val="20"/>
                <w:szCs w:val="17"/>
              </w:rPr>
            </w:pPr>
            <w:r w:rsidRPr="00654244">
              <w:rPr>
                <w:rFonts w:ascii="Calibri" w:eastAsia="Calibri" w:hAnsi="Calibri"/>
                <w:i/>
                <w:sz w:val="20"/>
                <w:szCs w:val="17"/>
              </w:rPr>
              <w:t>Relationship Building</w:t>
            </w:r>
          </w:p>
          <w:p w14:paraId="2B74BFD4" w14:textId="77777777" w:rsidR="00102319" w:rsidRPr="00654244" w:rsidRDefault="00102319" w:rsidP="0054213C">
            <w:pPr>
              <w:widowControl w:val="0"/>
              <w:jc w:val="both"/>
              <w:rPr>
                <w:rFonts w:ascii="Calibri" w:hAnsi="Calibri"/>
                <w:noProof/>
                <w:color w:val="0000A0"/>
                <w:sz w:val="20"/>
                <w:szCs w:val="16"/>
              </w:rPr>
            </w:pPr>
          </w:p>
        </w:tc>
        <w:tc>
          <w:tcPr>
            <w:tcW w:w="2981" w:type="dxa"/>
          </w:tcPr>
          <w:p w14:paraId="38EFF74A" w14:textId="77777777" w:rsidR="00102319" w:rsidRPr="00654244" w:rsidRDefault="00102319" w:rsidP="0054213C">
            <w:pPr>
              <w:rPr>
                <w:rFonts w:ascii="Calibri" w:hAnsi="Calibri"/>
                <w:b/>
                <w:sz w:val="20"/>
                <w:szCs w:val="16"/>
              </w:rPr>
            </w:pPr>
            <w:r w:rsidRPr="00654244">
              <w:rPr>
                <w:rFonts w:ascii="Calibri" w:hAnsi="Calibri"/>
                <w:b/>
                <w:sz w:val="20"/>
                <w:szCs w:val="16"/>
              </w:rPr>
              <w:t>A Collaborator…</w:t>
            </w:r>
          </w:p>
          <w:p w14:paraId="68EEB277" w14:textId="77777777" w:rsidR="00102319" w:rsidRPr="00654244" w:rsidRDefault="00102319" w:rsidP="00617D17">
            <w:pPr>
              <w:pStyle w:val="ListParagraph"/>
              <w:numPr>
                <w:ilvl w:val="0"/>
                <w:numId w:val="9"/>
              </w:numPr>
              <w:rPr>
                <w:rFonts w:ascii="Calibri" w:hAnsi="Calibri"/>
                <w:sz w:val="20"/>
                <w:szCs w:val="17"/>
              </w:rPr>
            </w:pPr>
            <w:r w:rsidRPr="00654244">
              <w:rPr>
                <w:rFonts w:ascii="Calibri" w:hAnsi="Calibri"/>
                <w:sz w:val="20"/>
                <w:szCs w:val="17"/>
              </w:rPr>
              <w:t>Is inclusive and accepting of others and their ideas</w:t>
            </w:r>
          </w:p>
          <w:p w14:paraId="28415E3E" w14:textId="77777777" w:rsidR="00102319" w:rsidRPr="00654244" w:rsidRDefault="00102319" w:rsidP="00617D17">
            <w:pPr>
              <w:pStyle w:val="ListParagraph"/>
              <w:numPr>
                <w:ilvl w:val="0"/>
                <w:numId w:val="9"/>
              </w:numPr>
              <w:rPr>
                <w:rFonts w:ascii="Calibri" w:hAnsi="Calibri"/>
                <w:sz w:val="20"/>
                <w:szCs w:val="17"/>
              </w:rPr>
            </w:pPr>
            <w:r w:rsidRPr="00654244">
              <w:rPr>
                <w:rFonts w:ascii="Calibri" w:hAnsi="Calibri"/>
                <w:sz w:val="20"/>
                <w:szCs w:val="17"/>
              </w:rPr>
              <w:t>Communicates clearly and respectfully</w:t>
            </w:r>
          </w:p>
          <w:p w14:paraId="6EC93049" w14:textId="77777777" w:rsidR="00102319" w:rsidRPr="00654244" w:rsidRDefault="00102319" w:rsidP="00617D17">
            <w:pPr>
              <w:pStyle w:val="ListParagraph"/>
              <w:numPr>
                <w:ilvl w:val="0"/>
                <w:numId w:val="9"/>
              </w:numPr>
              <w:rPr>
                <w:rFonts w:ascii="Calibri" w:hAnsi="Calibri"/>
                <w:sz w:val="20"/>
                <w:szCs w:val="17"/>
              </w:rPr>
            </w:pPr>
            <w:r w:rsidRPr="00654244">
              <w:rPr>
                <w:rFonts w:ascii="Calibri" w:hAnsi="Calibri"/>
                <w:sz w:val="20"/>
                <w:szCs w:val="17"/>
              </w:rPr>
              <w:t>Works well as a part of a team and supports all members in a group</w:t>
            </w:r>
          </w:p>
          <w:p w14:paraId="374E5077" w14:textId="77777777" w:rsidR="00155A7F" w:rsidRPr="00654244" w:rsidRDefault="00155A7F" w:rsidP="00155A7F">
            <w:pPr>
              <w:ind w:left="360"/>
              <w:rPr>
                <w:rFonts w:ascii="Calibri" w:hAnsi="Calibri"/>
                <w:sz w:val="20"/>
                <w:szCs w:val="16"/>
              </w:rPr>
            </w:pPr>
          </w:p>
        </w:tc>
      </w:tr>
      <w:tr w:rsidR="00102319" w:rsidRPr="00654244" w14:paraId="1B9A5E9C" w14:textId="77777777" w:rsidTr="003B7825">
        <w:trPr>
          <w:jc w:val="center"/>
        </w:trPr>
        <w:tc>
          <w:tcPr>
            <w:tcW w:w="2981" w:type="dxa"/>
          </w:tcPr>
          <w:p w14:paraId="6D241098" w14:textId="77777777" w:rsidR="00102319" w:rsidRPr="00654244" w:rsidRDefault="00102319" w:rsidP="0054213C">
            <w:pPr>
              <w:rPr>
                <w:rFonts w:ascii="Calibri" w:eastAsia="Calibri" w:hAnsi="Calibri"/>
                <w:sz w:val="20"/>
                <w:szCs w:val="16"/>
              </w:rPr>
            </w:pPr>
            <w:r w:rsidRPr="00654244">
              <w:rPr>
                <w:rFonts w:ascii="Calibri" w:eastAsia="Calibri" w:hAnsi="Calibri"/>
                <w:sz w:val="20"/>
                <w:szCs w:val="16"/>
              </w:rPr>
              <w:t xml:space="preserve">A </w:t>
            </w:r>
            <w:r w:rsidRPr="00654244">
              <w:rPr>
                <w:rFonts w:ascii="Calibri" w:eastAsia="Calibri" w:hAnsi="Calibri"/>
                <w:b/>
                <w:sz w:val="20"/>
                <w:szCs w:val="16"/>
              </w:rPr>
              <w:t>Contributor</w:t>
            </w:r>
            <w:r w:rsidRPr="00654244">
              <w:rPr>
                <w:rFonts w:ascii="Calibri" w:eastAsia="Calibri" w:hAnsi="Calibri"/>
                <w:sz w:val="20"/>
                <w:szCs w:val="16"/>
              </w:rPr>
              <w:t xml:space="preserve"> is a person who participates in the local and global community through:</w:t>
            </w:r>
          </w:p>
          <w:p w14:paraId="1B9D7EFF" w14:textId="77777777" w:rsidR="00102319" w:rsidRPr="00654244" w:rsidRDefault="00102319" w:rsidP="00617D17">
            <w:pPr>
              <w:numPr>
                <w:ilvl w:val="0"/>
                <w:numId w:val="1"/>
              </w:numPr>
              <w:contextualSpacing/>
              <w:rPr>
                <w:rFonts w:ascii="Calibri" w:eastAsia="Calibri" w:hAnsi="Calibri"/>
                <w:i/>
                <w:sz w:val="20"/>
                <w:szCs w:val="17"/>
              </w:rPr>
            </w:pPr>
            <w:r w:rsidRPr="00654244">
              <w:rPr>
                <w:rFonts w:ascii="Calibri" w:eastAsia="Calibri" w:hAnsi="Calibri"/>
                <w:i/>
                <w:sz w:val="20"/>
                <w:szCs w:val="17"/>
              </w:rPr>
              <w:t>Finding, Following, and Sharing Passions</w:t>
            </w:r>
          </w:p>
          <w:p w14:paraId="041DC625" w14:textId="77777777" w:rsidR="00102319" w:rsidRPr="00654244" w:rsidRDefault="00102319" w:rsidP="00617D17">
            <w:pPr>
              <w:numPr>
                <w:ilvl w:val="0"/>
                <w:numId w:val="1"/>
              </w:numPr>
              <w:contextualSpacing/>
              <w:rPr>
                <w:rFonts w:ascii="Calibri" w:eastAsia="Calibri" w:hAnsi="Calibri"/>
                <w:i/>
                <w:sz w:val="20"/>
                <w:szCs w:val="17"/>
              </w:rPr>
            </w:pPr>
            <w:r w:rsidRPr="00654244">
              <w:rPr>
                <w:rFonts w:ascii="Calibri" w:eastAsia="Calibri" w:hAnsi="Calibri"/>
                <w:i/>
                <w:sz w:val="20"/>
                <w:szCs w:val="17"/>
              </w:rPr>
              <w:t>Respect, Empathy, and Kindness</w:t>
            </w:r>
          </w:p>
          <w:p w14:paraId="05473430" w14:textId="77777777" w:rsidR="00102319" w:rsidRPr="00654244" w:rsidRDefault="00102319" w:rsidP="00617D17">
            <w:pPr>
              <w:numPr>
                <w:ilvl w:val="0"/>
                <w:numId w:val="1"/>
              </w:numPr>
              <w:contextualSpacing/>
              <w:rPr>
                <w:rFonts w:ascii="Calibri" w:eastAsia="Calibri" w:hAnsi="Calibri"/>
                <w:i/>
                <w:sz w:val="20"/>
                <w:szCs w:val="17"/>
              </w:rPr>
            </w:pPr>
            <w:r w:rsidRPr="00654244">
              <w:rPr>
                <w:rFonts w:ascii="Calibri" w:eastAsia="Calibri" w:hAnsi="Calibri"/>
                <w:i/>
                <w:sz w:val="20"/>
                <w:szCs w:val="17"/>
              </w:rPr>
              <w:t>Integrity and Ethical Behaviour</w:t>
            </w:r>
          </w:p>
          <w:p w14:paraId="17A9D880" w14:textId="77777777" w:rsidR="00102319" w:rsidRPr="00654244" w:rsidRDefault="00102319" w:rsidP="00617D17">
            <w:pPr>
              <w:numPr>
                <w:ilvl w:val="0"/>
                <w:numId w:val="1"/>
              </w:numPr>
              <w:contextualSpacing/>
              <w:rPr>
                <w:rFonts w:ascii="Calibri" w:eastAsia="Calibri" w:hAnsi="Calibri"/>
                <w:i/>
                <w:sz w:val="20"/>
                <w:szCs w:val="17"/>
              </w:rPr>
            </w:pPr>
            <w:r w:rsidRPr="00654244">
              <w:rPr>
                <w:rFonts w:ascii="Calibri" w:eastAsia="Calibri" w:hAnsi="Calibri"/>
                <w:i/>
                <w:sz w:val="20"/>
                <w:szCs w:val="17"/>
              </w:rPr>
              <w:t>Civic and Environmental Responsibility</w:t>
            </w:r>
          </w:p>
          <w:p w14:paraId="69E36FC7" w14:textId="77777777" w:rsidR="00102319" w:rsidRPr="00654244" w:rsidRDefault="00102319" w:rsidP="00617D17">
            <w:pPr>
              <w:numPr>
                <w:ilvl w:val="0"/>
                <w:numId w:val="1"/>
              </w:numPr>
              <w:contextualSpacing/>
              <w:rPr>
                <w:rFonts w:ascii="Calibri" w:eastAsia="Calibri" w:hAnsi="Calibri"/>
                <w:i/>
                <w:sz w:val="20"/>
                <w:szCs w:val="16"/>
              </w:rPr>
            </w:pPr>
            <w:r w:rsidRPr="00654244">
              <w:rPr>
                <w:rFonts w:ascii="Calibri" w:eastAsia="Calibri" w:hAnsi="Calibri"/>
                <w:i/>
                <w:sz w:val="20"/>
                <w:szCs w:val="17"/>
              </w:rPr>
              <w:t>Embracing Diverse Cultures and Lifestyles</w:t>
            </w:r>
          </w:p>
        </w:tc>
        <w:tc>
          <w:tcPr>
            <w:tcW w:w="2981" w:type="dxa"/>
          </w:tcPr>
          <w:p w14:paraId="554417DB" w14:textId="77777777" w:rsidR="00102319" w:rsidRPr="00654244" w:rsidRDefault="00102319" w:rsidP="0054213C">
            <w:pPr>
              <w:rPr>
                <w:rFonts w:ascii="Calibri" w:hAnsi="Calibri"/>
                <w:b/>
                <w:sz w:val="20"/>
                <w:szCs w:val="16"/>
              </w:rPr>
            </w:pPr>
            <w:r w:rsidRPr="00654244">
              <w:rPr>
                <w:rFonts w:ascii="Calibri" w:hAnsi="Calibri"/>
                <w:b/>
                <w:sz w:val="20"/>
                <w:szCs w:val="16"/>
              </w:rPr>
              <w:t>A Contributor…</w:t>
            </w:r>
          </w:p>
          <w:p w14:paraId="30542259" w14:textId="77777777" w:rsidR="00102319" w:rsidRPr="00654244" w:rsidRDefault="00102319" w:rsidP="00617D17">
            <w:pPr>
              <w:pStyle w:val="ListParagraph"/>
              <w:numPr>
                <w:ilvl w:val="0"/>
                <w:numId w:val="10"/>
              </w:numPr>
              <w:rPr>
                <w:rFonts w:ascii="Calibri" w:hAnsi="Calibri"/>
                <w:b/>
                <w:sz w:val="20"/>
                <w:szCs w:val="17"/>
              </w:rPr>
            </w:pPr>
            <w:r w:rsidRPr="00654244">
              <w:rPr>
                <w:rFonts w:ascii="Calibri" w:hAnsi="Calibri"/>
                <w:sz w:val="20"/>
                <w:szCs w:val="17"/>
              </w:rPr>
              <w:t>Is kind, respectful, empathetic and compassionate</w:t>
            </w:r>
          </w:p>
          <w:p w14:paraId="26B6787D" w14:textId="77777777" w:rsidR="00102319" w:rsidRPr="00654244" w:rsidRDefault="00102319" w:rsidP="00617D17">
            <w:pPr>
              <w:pStyle w:val="ListParagraph"/>
              <w:numPr>
                <w:ilvl w:val="0"/>
                <w:numId w:val="10"/>
              </w:numPr>
              <w:rPr>
                <w:rFonts w:ascii="Calibri" w:hAnsi="Calibri"/>
                <w:b/>
                <w:sz w:val="20"/>
                <w:szCs w:val="17"/>
              </w:rPr>
            </w:pPr>
            <w:r w:rsidRPr="00654244">
              <w:rPr>
                <w:rFonts w:ascii="Calibri" w:hAnsi="Calibri"/>
                <w:sz w:val="20"/>
                <w:szCs w:val="17"/>
              </w:rPr>
              <w:t>Sets a positive example for others</w:t>
            </w:r>
          </w:p>
          <w:p w14:paraId="41392A2D" w14:textId="77777777" w:rsidR="00102319" w:rsidRPr="00654244" w:rsidRDefault="00102319" w:rsidP="00617D17">
            <w:pPr>
              <w:pStyle w:val="ListParagraph"/>
              <w:numPr>
                <w:ilvl w:val="0"/>
                <w:numId w:val="10"/>
              </w:numPr>
              <w:rPr>
                <w:rFonts w:ascii="Calibri" w:hAnsi="Calibri"/>
                <w:b/>
                <w:sz w:val="20"/>
                <w:szCs w:val="17"/>
              </w:rPr>
            </w:pPr>
            <w:r w:rsidRPr="00654244">
              <w:rPr>
                <w:rFonts w:ascii="Calibri" w:hAnsi="Calibri"/>
                <w:sz w:val="20"/>
                <w:szCs w:val="17"/>
              </w:rPr>
              <w:t>Willingly volunteers to make the school community a better place; shows responsible citizenship</w:t>
            </w:r>
          </w:p>
          <w:p w14:paraId="4913E739" w14:textId="77777777" w:rsidR="00155A7F" w:rsidRPr="00654244" w:rsidRDefault="00102319" w:rsidP="00617D17">
            <w:pPr>
              <w:pStyle w:val="ListParagraph"/>
              <w:numPr>
                <w:ilvl w:val="0"/>
                <w:numId w:val="10"/>
              </w:numPr>
              <w:rPr>
                <w:rFonts w:ascii="Calibri" w:hAnsi="Calibri"/>
                <w:b/>
                <w:sz w:val="20"/>
                <w:szCs w:val="16"/>
              </w:rPr>
            </w:pPr>
            <w:r w:rsidRPr="00654244">
              <w:rPr>
                <w:rFonts w:ascii="Calibri" w:hAnsi="Calibri"/>
                <w:sz w:val="20"/>
                <w:szCs w:val="17"/>
              </w:rPr>
              <w:t>Shows initiative and actively participates in classroom and school activities</w:t>
            </w:r>
          </w:p>
        </w:tc>
      </w:tr>
    </w:tbl>
    <w:p w14:paraId="44A1E8E3" w14:textId="43EE99D7" w:rsidR="000D4C3A" w:rsidRDefault="000D4C3A">
      <w:pPr>
        <w:rPr>
          <w:rFonts w:ascii="Calibri" w:hAnsi="Calibri" w:cstheme="majorHAnsi"/>
        </w:rPr>
      </w:pPr>
    </w:p>
    <w:p w14:paraId="12702854" w14:textId="77777777" w:rsidR="00742F11" w:rsidRPr="00481B45" w:rsidRDefault="002D61C2" w:rsidP="00133FF7">
      <w:pPr>
        <w:spacing w:line="276" w:lineRule="auto"/>
        <w:ind w:left="720"/>
        <w:contextualSpacing/>
        <w:jc w:val="center"/>
        <w:rPr>
          <w:rFonts w:ascii="Calibri" w:eastAsia="Calibri" w:hAnsi="Calibri"/>
          <w:sz w:val="40"/>
          <w:szCs w:val="40"/>
        </w:rPr>
      </w:pPr>
      <w:r w:rsidRPr="00481B45">
        <w:rPr>
          <w:rFonts w:ascii="Arial" w:hAnsi="Arial" w:cs="Arial"/>
          <w:noProof/>
          <w:sz w:val="40"/>
          <w:szCs w:val="40"/>
          <w:lang w:val="en-US"/>
        </w:rPr>
        <w:lastRenderedPageBreak/>
        <w:drawing>
          <wp:anchor distT="0" distB="0" distL="114300" distR="114300" simplePos="0" relativeHeight="251681792" behindDoc="0" locked="0" layoutInCell="1" allowOverlap="1" wp14:anchorId="68952B77" wp14:editId="3DB15C28">
            <wp:simplePos x="0" y="0"/>
            <wp:positionH relativeFrom="margin">
              <wp:posOffset>85725</wp:posOffset>
            </wp:positionH>
            <wp:positionV relativeFrom="paragraph">
              <wp:posOffset>0</wp:posOffset>
            </wp:positionV>
            <wp:extent cx="1343025" cy="1230772"/>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E Sports Logo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3025" cy="1230772"/>
                    </a:xfrm>
                    <a:prstGeom prst="rect">
                      <a:avLst/>
                    </a:prstGeom>
                  </pic:spPr>
                </pic:pic>
              </a:graphicData>
            </a:graphic>
            <wp14:sizeRelH relativeFrom="margin">
              <wp14:pctWidth>0</wp14:pctWidth>
            </wp14:sizeRelH>
            <wp14:sizeRelV relativeFrom="margin">
              <wp14:pctHeight>0</wp14:pctHeight>
            </wp14:sizeRelV>
          </wp:anchor>
        </w:drawing>
      </w:r>
      <w:r w:rsidRPr="00481B45">
        <w:rPr>
          <w:rFonts w:ascii="Calibri" w:hAnsi="Calibri" w:cs="Calibri"/>
          <w:b/>
          <w:sz w:val="40"/>
          <w:szCs w:val="40"/>
        </w:rPr>
        <w:t>Rutland Elementary</w:t>
      </w:r>
    </w:p>
    <w:p w14:paraId="73C7EC83" w14:textId="77777777" w:rsidR="0055387B" w:rsidRPr="00C75E77" w:rsidRDefault="00742F11" w:rsidP="00133FF7">
      <w:pPr>
        <w:jc w:val="center"/>
        <w:rPr>
          <w:rFonts w:ascii="Calibri" w:hAnsi="Calibri" w:cstheme="majorHAnsi"/>
          <w:sz w:val="50"/>
          <w:szCs w:val="50"/>
        </w:rPr>
      </w:pPr>
      <w:r w:rsidRPr="00C75E77">
        <w:rPr>
          <w:rFonts w:ascii="Calibri" w:hAnsi="Calibri" w:cstheme="minorHAnsi"/>
          <w:b/>
          <w:sz w:val="50"/>
          <w:szCs w:val="50"/>
        </w:rPr>
        <w:t>Student Code of Conduct</w:t>
      </w:r>
    </w:p>
    <w:p w14:paraId="57C9612A" w14:textId="77777777" w:rsidR="0055387B" w:rsidRPr="00C75E77" w:rsidRDefault="0055387B" w:rsidP="0055387B">
      <w:pPr>
        <w:rPr>
          <w:rFonts w:ascii="Calibri" w:hAnsi="Calibri" w:cstheme="majorHAnsi"/>
          <w:sz w:val="4"/>
          <w:szCs w:val="4"/>
        </w:rPr>
      </w:pPr>
    </w:p>
    <w:p w14:paraId="63A16099" w14:textId="77777777" w:rsidR="0055387B" w:rsidRPr="00C75E77" w:rsidRDefault="0055387B" w:rsidP="0055387B">
      <w:pPr>
        <w:rPr>
          <w:rFonts w:ascii="Calibri" w:hAnsi="Calibri" w:cstheme="majorHAnsi"/>
          <w:b/>
          <w:sz w:val="20"/>
          <w:szCs w:val="20"/>
        </w:rPr>
      </w:pPr>
      <w:r w:rsidRPr="00C75E77">
        <w:rPr>
          <w:rFonts w:ascii="Calibri" w:hAnsi="Calibri" w:cstheme="majorHAnsi"/>
          <w:b/>
          <w:sz w:val="20"/>
          <w:szCs w:val="20"/>
        </w:rPr>
        <w:t xml:space="preserve">At </w:t>
      </w:r>
      <w:r w:rsidR="002D61C2">
        <w:rPr>
          <w:rFonts w:ascii="Calibri" w:hAnsi="Calibri" w:cs="Calibri"/>
          <w:b/>
          <w:sz w:val="20"/>
          <w:szCs w:val="20"/>
        </w:rPr>
        <w:t>Rutland</w:t>
      </w:r>
      <w:r w:rsidR="00133FF7" w:rsidRPr="00C75E77">
        <w:rPr>
          <w:rFonts w:ascii="Calibri" w:hAnsi="Calibri" w:cs="Calibri"/>
          <w:b/>
          <w:sz w:val="20"/>
          <w:szCs w:val="20"/>
        </w:rPr>
        <w:t xml:space="preserve"> Elementary School</w:t>
      </w:r>
      <w:r w:rsidRPr="00C75E77">
        <w:rPr>
          <w:rFonts w:ascii="Calibri" w:hAnsi="Calibri" w:cstheme="majorHAnsi"/>
          <w:b/>
          <w:sz w:val="20"/>
          <w:szCs w:val="20"/>
        </w:rPr>
        <w:t xml:space="preserve">, we recognize that each child and situation is </w:t>
      </w:r>
      <w:proofErr w:type="gramStart"/>
      <w:r w:rsidRPr="00C75E77">
        <w:rPr>
          <w:rFonts w:ascii="Calibri" w:hAnsi="Calibri" w:cstheme="majorHAnsi"/>
          <w:b/>
          <w:sz w:val="20"/>
          <w:szCs w:val="20"/>
        </w:rPr>
        <w:t>unique</w:t>
      </w:r>
      <w:proofErr w:type="gramEnd"/>
      <w:r w:rsidRPr="00C75E77">
        <w:rPr>
          <w:rFonts w:ascii="Calibri" w:hAnsi="Calibri" w:cstheme="majorHAnsi"/>
          <w:b/>
          <w:sz w:val="20"/>
          <w:szCs w:val="20"/>
        </w:rPr>
        <w:t xml:space="preserve"> and we will always strive to ensure that our school is a </w:t>
      </w:r>
      <w:r w:rsidRPr="00C75E77">
        <w:rPr>
          <w:rFonts w:ascii="Calibri" w:hAnsi="Calibri" w:cstheme="majorHAnsi"/>
          <w:b/>
          <w:i/>
          <w:sz w:val="20"/>
          <w:szCs w:val="20"/>
        </w:rPr>
        <w:t>safe, caring and orderly environment</w:t>
      </w:r>
      <w:r w:rsidRPr="00C75E77">
        <w:rPr>
          <w:rFonts w:ascii="Calibri" w:hAnsi="Calibri" w:cstheme="majorHAnsi"/>
          <w:b/>
          <w:sz w:val="20"/>
          <w:szCs w:val="20"/>
        </w:rPr>
        <w:t xml:space="preserve"> in which to learn and work. </w:t>
      </w:r>
      <w:r w:rsidR="002D61C2">
        <w:rPr>
          <w:rFonts w:ascii="Calibri" w:hAnsi="Calibri" w:cs="Calibri"/>
          <w:b/>
          <w:sz w:val="20"/>
          <w:szCs w:val="20"/>
        </w:rPr>
        <w:t xml:space="preserve">Rutland </w:t>
      </w:r>
      <w:r w:rsidR="00C75E77" w:rsidRPr="00C75E77">
        <w:rPr>
          <w:rFonts w:ascii="Calibri" w:hAnsi="Calibri" w:cs="Calibri"/>
          <w:b/>
          <w:sz w:val="20"/>
          <w:szCs w:val="20"/>
        </w:rPr>
        <w:t>Elementary School</w:t>
      </w:r>
      <w:r w:rsidR="00C75E77" w:rsidRPr="00C75E77">
        <w:rPr>
          <w:rFonts w:ascii="Calibri" w:hAnsi="Calibri" w:cstheme="majorHAnsi"/>
          <w:b/>
          <w:sz w:val="20"/>
          <w:szCs w:val="20"/>
        </w:rPr>
        <w:t xml:space="preserve"> promotes the values expressed in the BC Human Rights Code, respecting the rights of all individuals in accordance with the law – prohibiting discrimination based on race, colour, ancestry, place of origin, religion, martial status, family status, physical or mental disability, gender or sexual orientation. Behaviour or communication that discriminates based on any of the prohibited grounds listed will be treated seriously by our school. </w:t>
      </w:r>
      <w:r w:rsidRPr="00C75E77">
        <w:rPr>
          <w:rFonts w:ascii="Calibri" w:hAnsi="Calibri" w:cstheme="majorHAnsi"/>
          <w:b/>
          <w:sz w:val="20"/>
          <w:szCs w:val="20"/>
        </w:rPr>
        <w:t xml:space="preserve">The code of conduct at </w:t>
      </w:r>
      <w:r w:rsidR="002D61C2">
        <w:rPr>
          <w:rFonts w:ascii="Calibri" w:hAnsi="Calibri" w:cs="Calibri"/>
          <w:b/>
          <w:sz w:val="20"/>
          <w:szCs w:val="20"/>
        </w:rPr>
        <w:t>Rutland</w:t>
      </w:r>
      <w:r w:rsidR="00133FF7" w:rsidRPr="00C75E77">
        <w:rPr>
          <w:rFonts w:ascii="Calibri" w:hAnsi="Calibri" w:cs="Calibri"/>
          <w:b/>
          <w:sz w:val="20"/>
          <w:szCs w:val="20"/>
        </w:rPr>
        <w:t xml:space="preserve"> Elementary School</w:t>
      </w:r>
      <w:r w:rsidR="00133FF7" w:rsidRPr="00C75E77">
        <w:rPr>
          <w:rFonts w:ascii="Calibri" w:hAnsi="Calibri" w:cstheme="majorHAnsi"/>
          <w:b/>
          <w:sz w:val="20"/>
          <w:szCs w:val="20"/>
        </w:rPr>
        <w:t xml:space="preserve"> </w:t>
      </w:r>
      <w:r w:rsidRPr="00C75E77">
        <w:rPr>
          <w:rFonts w:ascii="Calibri" w:hAnsi="Calibri" w:cstheme="majorHAnsi"/>
          <w:b/>
          <w:sz w:val="20"/>
          <w:szCs w:val="20"/>
        </w:rPr>
        <w:t>is based on the following balance of rights and responsibilities.</w:t>
      </w:r>
    </w:p>
    <w:p w14:paraId="4103AD57" w14:textId="77777777" w:rsidR="0055387B" w:rsidRPr="00654244" w:rsidRDefault="0055387B" w:rsidP="0055387B">
      <w:pPr>
        <w:rPr>
          <w:rFonts w:ascii="Calibri" w:hAnsi="Calibri" w:cstheme="majorHAnsi"/>
          <w:sz w:val="14"/>
        </w:rPr>
      </w:pPr>
    </w:p>
    <w:tbl>
      <w:tblPr>
        <w:tblStyle w:val="TableGrid"/>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80"/>
        <w:gridCol w:w="4680"/>
      </w:tblGrid>
      <w:tr w:rsidR="00A25C11" w:rsidRPr="00654244" w14:paraId="089CA0BB" w14:textId="77777777" w:rsidTr="003B7825">
        <w:tc>
          <w:tcPr>
            <w:tcW w:w="4680" w:type="dxa"/>
            <w:hideMark/>
          </w:tcPr>
          <w:p w14:paraId="451DC1B1" w14:textId="77777777" w:rsidR="0055387B" w:rsidRPr="00C75E77" w:rsidRDefault="0055387B" w:rsidP="009102AA">
            <w:pPr>
              <w:jc w:val="center"/>
              <w:outlineLvl w:val="1"/>
              <w:rPr>
                <w:rFonts w:ascii="Calibri" w:eastAsia="Times New Roman" w:hAnsi="Calibri"/>
                <w:b/>
                <w:bCs/>
                <w:color w:val="000000" w:themeColor="text1"/>
                <w:sz w:val="32"/>
                <w:szCs w:val="32"/>
                <w:lang w:eastAsia="en-CA"/>
              </w:rPr>
            </w:pPr>
            <w:r w:rsidRPr="00C75E77">
              <w:rPr>
                <w:rFonts w:ascii="Calibri" w:eastAsia="Times New Roman" w:hAnsi="Calibri"/>
                <w:b/>
                <w:bCs/>
                <w:color w:val="000000" w:themeColor="text1"/>
                <w:sz w:val="32"/>
                <w:szCs w:val="32"/>
                <w:lang w:eastAsia="en-CA"/>
              </w:rPr>
              <w:t>​Rights</w:t>
            </w:r>
          </w:p>
        </w:tc>
        <w:tc>
          <w:tcPr>
            <w:tcW w:w="4680" w:type="dxa"/>
            <w:hideMark/>
          </w:tcPr>
          <w:p w14:paraId="219C6A09" w14:textId="77777777" w:rsidR="0055387B" w:rsidRPr="00C75E77" w:rsidRDefault="0055387B" w:rsidP="009102AA">
            <w:pPr>
              <w:jc w:val="center"/>
              <w:outlineLvl w:val="2"/>
              <w:rPr>
                <w:rFonts w:ascii="Calibri" w:eastAsia="Times New Roman" w:hAnsi="Calibri"/>
                <w:b/>
                <w:bCs/>
                <w:color w:val="000000" w:themeColor="text1"/>
                <w:sz w:val="32"/>
                <w:szCs w:val="32"/>
                <w:lang w:eastAsia="en-CA"/>
              </w:rPr>
            </w:pPr>
            <w:r w:rsidRPr="00C75E77">
              <w:rPr>
                <w:rFonts w:ascii="Calibri" w:eastAsia="Times New Roman" w:hAnsi="Calibri"/>
                <w:b/>
                <w:bCs/>
                <w:color w:val="000000" w:themeColor="text1"/>
                <w:sz w:val="32"/>
                <w:szCs w:val="32"/>
                <w:lang w:eastAsia="en-CA"/>
              </w:rPr>
              <w:t>​Responsibilities</w:t>
            </w:r>
          </w:p>
        </w:tc>
      </w:tr>
      <w:tr w:rsidR="0055387B" w:rsidRPr="00654244" w14:paraId="401CCEF9" w14:textId="77777777" w:rsidTr="003B7825">
        <w:trPr>
          <w:trHeight w:val="600"/>
        </w:trPr>
        <w:tc>
          <w:tcPr>
            <w:tcW w:w="4680" w:type="dxa"/>
            <w:hideMark/>
          </w:tcPr>
          <w:p w14:paraId="7BCEE804" w14:textId="77777777" w:rsidR="0055387B" w:rsidRPr="00C75E77" w:rsidRDefault="0055387B" w:rsidP="009102AA">
            <w:pPr>
              <w:rPr>
                <w:rFonts w:ascii="Calibri" w:eastAsia="Times New Roman" w:hAnsi="Calibri"/>
                <w:color w:val="000000" w:themeColor="text1"/>
                <w:sz w:val="20"/>
                <w:szCs w:val="20"/>
                <w:lang w:eastAsia="en-CA"/>
              </w:rPr>
            </w:pPr>
            <w:r w:rsidRPr="00C75E77">
              <w:rPr>
                <w:rFonts w:ascii="Calibri" w:eastAsia="Times New Roman" w:hAnsi="Calibri"/>
                <w:color w:val="000000" w:themeColor="text1"/>
                <w:sz w:val="20"/>
                <w:szCs w:val="20"/>
                <w:lang w:eastAsia="en-CA"/>
              </w:rPr>
              <w:t>​</w:t>
            </w:r>
            <w:r w:rsidRPr="00C75E77">
              <w:rPr>
                <w:rFonts w:ascii="Calibri" w:eastAsia="Times New Roman" w:hAnsi="Calibri"/>
                <w:b/>
                <w:bCs/>
                <w:color w:val="000000" w:themeColor="text1"/>
                <w:sz w:val="20"/>
                <w:szCs w:val="20"/>
                <w:lang w:eastAsia="en-CA"/>
              </w:rPr>
              <w:t xml:space="preserve">Students have the right to learn. </w:t>
            </w:r>
          </w:p>
        </w:tc>
        <w:tc>
          <w:tcPr>
            <w:tcW w:w="4680" w:type="dxa"/>
            <w:hideMark/>
          </w:tcPr>
          <w:p w14:paraId="4BA7E999" w14:textId="77777777" w:rsidR="0055387B" w:rsidRPr="00C75E77" w:rsidRDefault="0055387B" w:rsidP="009102AA">
            <w:pPr>
              <w:rPr>
                <w:rFonts w:ascii="Calibri" w:eastAsia="Times New Roman" w:hAnsi="Calibri"/>
                <w:b/>
                <w:bCs/>
                <w:color w:val="000000" w:themeColor="text1"/>
                <w:sz w:val="20"/>
                <w:szCs w:val="20"/>
                <w:lang w:eastAsia="en-CA"/>
              </w:rPr>
            </w:pPr>
            <w:r w:rsidRPr="00C75E77">
              <w:rPr>
                <w:rFonts w:ascii="Calibri" w:eastAsia="Times New Roman" w:hAnsi="Calibri"/>
                <w:color w:val="000000" w:themeColor="text1"/>
                <w:sz w:val="20"/>
                <w:szCs w:val="20"/>
                <w:lang w:eastAsia="en-CA"/>
              </w:rPr>
              <w:t>​</w:t>
            </w:r>
            <w:r w:rsidRPr="00C75E77">
              <w:rPr>
                <w:rFonts w:ascii="Calibri" w:eastAsia="Times New Roman" w:hAnsi="Calibri"/>
                <w:b/>
                <w:bCs/>
                <w:color w:val="000000" w:themeColor="text1"/>
                <w:sz w:val="20"/>
                <w:szCs w:val="20"/>
                <w:lang w:eastAsia="en-CA"/>
              </w:rPr>
              <w:t xml:space="preserve">Students have the responsibility to actively participate and be responsible learners. </w:t>
            </w:r>
          </w:p>
          <w:p w14:paraId="03B96E13" w14:textId="77777777" w:rsidR="0055387B" w:rsidRPr="00C75E77" w:rsidRDefault="0055387B" w:rsidP="006D653F">
            <w:pPr>
              <w:rPr>
                <w:rFonts w:ascii="Calibri" w:eastAsia="Times New Roman" w:hAnsi="Calibri"/>
                <w:color w:val="000000" w:themeColor="text1"/>
                <w:sz w:val="20"/>
                <w:szCs w:val="20"/>
                <w:lang w:eastAsia="en-CA"/>
              </w:rPr>
            </w:pPr>
            <w:r w:rsidRPr="00C75E77">
              <w:rPr>
                <w:rFonts w:ascii="Calibri" w:eastAsia="Times New Roman" w:hAnsi="Calibri"/>
                <w:color w:val="000000" w:themeColor="text1"/>
                <w:sz w:val="20"/>
                <w:szCs w:val="20"/>
                <w:lang w:eastAsia="en-CA"/>
              </w:rPr>
              <w:t>Some examples include:</w:t>
            </w:r>
          </w:p>
          <w:p w14:paraId="7BC07A0F" w14:textId="77777777" w:rsidR="0055387B" w:rsidRPr="00C75E77" w:rsidRDefault="0055387B" w:rsidP="00617D17">
            <w:pPr>
              <w:numPr>
                <w:ilvl w:val="0"/>
                <w:numId w:val="11"/>
              </w:numPr>
              <w:ind w:left="720"/>
              <w:rPr>
                <w:rFonts w:ascii="Calibri" w:eastAsia="Times New Roman" w:hAnsi="Calibri"/>
                <w:i/>
                <w:color w:val="000000" w:themeColor="text1"/>
                <w:sz w:val="20"/>
                <w:szCs w:val="20"/>
                <w:lang w:eastAsia="en-CA"/>
              </w:rPr>
            </w:pPr>
            <w:r w:rsidRPr="00C75E77">
              <w:rPr>
                <w:rFonts w:ascii="Calibri" w:eastAsia="Times New Roman" w:hAnsi="Calibri"/>
                <w:i/>
                <w:color w:val="000000" w:themeColor="text1"/>
                <w:sz w:val="20"/>
                <w:szCs w:val="20"/>
                <w:lang w:eastAsia="en-CA"/>
              </w:rPr>
              <w:t>always trying their best</w:t>
            </w:r>
          </w:p>
          <w:p w14:paraId="22178344" w14:textId="77777777" w:rsidR="0055387B" w:rsidRPr="00C75E77" w:rsidRDefault="0055387B" w:rsidP="00617D17">
            <w:pPr>
              <w:numPr>
                <w:ilvl w:val="0"/>
                <w:numId w:val="11"/>
              </w:numPr>
              <w:ind w:left="720"/>
              <w:rPr>
                <w:rFonts w:ascii="Calibri" w:eastAsia="Times New Roman" w:hAnsi="Calibri"/>
                <w:i/>
                <w:color w:val="000000" w:themeColor="text1"/>
                <w:sz w:val="20"/>
                <w:szCs w:val="20"/>
                <w:lang w:eastAsia="en-CA"/>
              </w:rPr>
            </w:pPr>
            <w:r w:rsidRPr="00C75E77">
              <w:rPr>
                <w:rFonts w:ascii="Calibri" w:eastAsia="Times New Roman" w:hAnsi="Calibri"/>
                <w:i/>
                <w:color w:val="000000" w:themeColor="text1"/>
                <w:sz w:val="20"/>
                <w:szCs w:val="20"/>
                <w:lang w:eastAsia="en-CA"/>
              </w:rPr>
              <w:t>being on time and ready to work</w:t>
            </w:r>
          </w:p>
          <w:p w14:paraId="7B139E3E" w14:textId="77777777" w:rsidR="0055387B" w:rsidRPr="00C75E77" w:rsidRDefault="0055387B" w:rsidP="00617D17">
            <w:pPr>
              <w:numPr>
                <w:ilvl w:val="0"/>
                <w:numId w:val="11"/>
              </w:numPr>
              <w:ind w:left="720"/>
              <w:rPr>
                <w:rFonts w:ascii="Calibri" w:eastAsia="Times New Roman" w:hAnsi="Calibri"/>
                <w:i/>
                <w:color w:val="000000" w:themeColor="text1"/>
                <w:sz w:val="20"/>
                <w:szCs w:val="20"/>
                <w:lang w:eastAsia="en-CA"/>
              </w:rPr>
            </w:pPr>
            <w:r w:rsidRPr="00C75E77">
              <w:rPr>
                <w:rFonts w:ascii="Calibri" w:eastAsia="Times New Roman" w:hAnsi="Calibri"/>
                <w:i/>
                <w:color w:val="000000" w:themeColor="text1"/>
                <w:sz w:val="20"/>
                <w:szCs w:val="20"/>
                <w:lang w:eastAsia="en-CA"/>
              </w:rPr>
              <w:t>staying focussed and not distracting others</w:t>
            </w:r>
          </w:p>
          <w:p w14:paraId="3AAAA8DC" w14:textId="77777777" w:rsidR="0055387B" w:rsidRPr="00C75E77" w:rsidRDefault="0055387B" w:rsidP="00617D17">
            <w:pPr>
              <w:numPr>
                <w:ilvl w:val="0"/>
                <w:numId w:val="11"/>
              </w:numPr>
              <w:ind w:left="720"/>
              <w:rPr>
                <w:rFonts w:ascii="Calibri" w:eastAsia="Times New Roman" w:hAnsi="Calibri"/>
                <w:color w:val="000000" w:themeColor="text1"/>
                <w:sz w:val="20"/>
                <w:szCs w:val="20"/>
                <w:lang w:eastAsia="en-CA"/>
              </w:rPr>
            </w:pPr>
            <w:r w:rsidRPr="00C75E77">
              <w:rPr>
                <w:rFonts w:ascii="Calibri" w:eastAsia="Times New Roman" w:hAnsi="Calibri"/>
                <w:i/>
                <w:color w:val="000000" w:themeColor="text1"/>
                <w:sz w:val="20"/>
                <w:szCs w:val="20"/>
                <w:lang w:eastAsia="en-CA"/>
              </w:rPr>
              <w:t>completing assignments and using a planner</w:t>
            </w:r>
          </w:p>
        </w:tc>
      </w:tr>
      <w:tr w:rsidR="0055387B" w:rsidRPr="00654244" w14:paraId="3575FD2D" w14:textId="77777777" w:rsidTr="003B7825">
        <w:tc>
          <w:tcPr>
            <w:tcW w:w="4680" w:type="dxa"/>
            <w:hideMark/>
          </w:tcPr>
          <w:p w14:paraId="2C3CF223" w14:textId="77777777" w:rsidR="0055387B" w:rsidRPr="00C75E77" w:rsidRDefault="0055387B" w:rsidP="009102AA">
            <w:pPr>
              <w:rPr>
                <w:rFonts w:ascii="Calibri" w:eastAsia="Times New Roman" w:hAnsi="Calibri"/>
                <w:color w:val="000000" w:themeColor="text1"/>
                <w:sz w:val="20"/>
                <w:szCs w:val="20"/>
                <w:lang w:eastAsia="en-CA"/>
              </w:rPr>
            </w:pPr>
            <w:r w:rsidRPr="00C75E77">
              <w:rPr>
                <w:rFonts w:ascii="Calibri" w:eastAsia="Times New Roman" w:hAnsi="Calibri"/>
                <w:color w:val="000000" w:themeColor="text1"/>
                <w:sz w:val="20"/>
                <w:szCs w:val="20"/>
                <w:lang w:eastAsia="en-CA"/>
              </w:rPr>
              <w:t>​</w:t>
            </w:r>
            <w:r w:rsidRPr="00C75E77">
              <w:rPr>
                <w:rFonts w:ascii="Calibri" w:eastAsia="Times New Roman" w:hAnsi="Calibri"/>
                <w:b/>
                <w:bCs/>
                <w:color w:val="000000" w:themeColor="text1"/>
                <w:sz w:val="20"/>
                <w:szCs w:val="20"/>
                <w:lang w:eastAsia="en-CA"/>
              </w:rPr>
              <w:t>Students have the right to be respected.</w:t>
            </w:r>
            <w:r w:rsidRPr="00C75E77">
              <w:rPr>
                <w:rFonts w:ascii="Calibri" w:eastAsia="Times New Roman" w:hAnsi="Calibri"/>
                <w:color w:val="000000" w:themeColor="text1"/>
                <w:sz w:val="20"/>
                <w:szCs w:val="20"/>
                <w:lang w:eastAsia="en-CA"/>
              </w:rPr>
              <w:t xml:space="preserve"> </w:t>
            </w:r>
          </w:p>
        </w:tc>
        <w:tc>
          <w:tcPr>
            <w:tcW w:w="4680" w:type="dxa"/>
            <w:hideMark/>
          </w:tcPr>
          <w:p w14:paraId="3921EDB9" w14:textId="77777777" w:rsidR="0055387B" w:rsidRPr="00C75E77" w:rsidRDefault="0055387B" w:rsidP="009102AA">
            <w:pPr>
              <w:rPr>
                <w:rFonts w:ascii="Calibri" w:eastAsia="Times New Roman" w:hAnsi="Calibri"/>
                <w:b/>
                <w:bCs/>
                <w:color w:val="000000" w:themeColor="text1"/>
                <w:sz w:val="20"/>
                <w:szCs w:val="20"/>
                <w:lang w:eastAsia="en-CA"/>
              </w:rPr>
            </w:pPr>
            <w:r w:rsidRPr="00C75E77">
              <w:rPr>
                <w:rFonts w:ascii="Calibri" w:eastAsia="Times New Roman" w:hAnsi="Calibri"/>
                <w:color w:val="000000" w:themeColor="text1"/>
                <w:sz w:val="20"/>
                <w:szCs w:val="20"/>
                <w:lang w:eastAsia="en-CA"/>
              </w:rPr>
              <w:t>​</w:t>
            </w:r>
            <w:r w:rsidRPr="00C75E77">
              <w:rPr>
                <w:rFonts w:ascii="Calibri" w:eastAsia="Times New Roman" w:hAnsi="Calibri"/>
                <w:b/>
                <w:bCs/>
                <w:color w:val="000000" w:themeColor="text1"/>
                <w:sz w:val="20"/>
                <w:szCs w:val="20"/>
                <w:lang w:eastAsia="en-CA"/>
              </w:rPr>
              <w:t xml:space="preserve">Students have the responsibility to respect others (not to bully, tease, pick on, or harass others). </w:t>
            </w:r>
          </w:p>
          <w:p w14:paraId="65A9B735" w14:textId="77777777" w:rsidR="0055387B" w:rsidRPr="00C75E77" w:rsidRDefault="0055387B" w:rsidP="009102AA">
            <w:pPr>
              <w:rPr>
                <w:rFonts w:ascii="Calibri" w:eastAsia="Times New Roman" w:hAnsi="Calibri"/>
                <w:color w:val="000000" w:themeColor="text1"/>
                <w:sz w:val="20"/>
                <w:szCs w:val="20"/>
                <w:lang w:eastAsia="en-CA"/>
              </w:rPr>
            </w:pPr>
            <w:r w:rsidRPr="00C75E77">
              <w:rPr>
                <w:rFonts w:ascii="Calibri" w:eastAsia="Times New Roman" w:hAnsi="Calibri"/>
                <w:color w:val="000000" w:themeColor="text1"/>
                <w:sz w:val="20"/>
                <w:szCs w:val="20"/>
                <w:lang w:eastAsia="en-CA"/>
              </w:rPr>
              <w:t>Some examples include:</w:t>
            </w:r>
          </w:p>
          <w:p w14:paraId="3AE666C3" w14:textId="77777777" w:rsidR="0055387B" w:rsidRPr="00C75E77" w:rsidRDefault="0055387B" w:rsidP="00617D17">
            <w:pPr>
              <w:numPr>
                <w:ilvl w:val="0"/>
                <w:numId w:val="12"/>
              </w:numPr>
              <w:rPr>
                <w:rFonts w:ascii="Calibri" w:eastAsia="Times New Roman" w:hAnsi="Calibri"/>
                <w:i/>
                <w:color w:val="000000" w:themeColor="text1"/>
                <w:sz w:val="20"/>
                <w:szCs w:val="20"/>
                <w:lang w:eastAsia="en-CA"/>
              </w:rPr>
            </w:pPr>
            <w:r w:rsidRPr="00C75E77">
              <w:rPr>
                <w:rFonts w:ascii="Calibri" w:eastAsia="Times New Roman" w:hAnsi="Calibri"/>
                <w:i/>
                <w:color w:val="000000" w:themeColor="text1"/>
                <w:sz w:val="20"/>
                <w:szCs w:val="20"/>
                <w:lang w:eastAsia="en-CA"/>
              </w:rPr>
              <w:t>be</w:t>
            </w:r>
            <w:r w:rsidR="00A743A5" w:rsidRPr="00C75E77">
              <w:rPr>
                <w:rFonts w:ascii="Calibri" w:eastAsia="Times New Roman" w:hAnsi="Calibri"/>
                <w:i/>
                <w:color w:val="000000" w:themeColor="text1"/>
                <w:sz w:val="20"/>
                <w:szCs w:val="20"/>
                <w:lang w:eastAsia="en-CA"/>
              </w:rPr>
              <w:t>ing</w:t>
            </w:r>
            <w:r w:rsidRPr="00C75E77">
              <w:rPr>
                <w:rFonts w:ascii="Calibri" w:eastAsia="Times New Roman" w:hAnsi="Calibri"/>
                <w:i/>
                <w:color w:val="000000" w:themeColor="text1"/>
                <w:sz w:val="20"/>
                <w:szCs w:val="20"/>
                <w:lang w:eastAsia="en-CA"/>
              </w:rPr>
              <w:t xml:space="preserve"> polite and waiting your turn</w:t>
            </w:r>
          </w:p>
          <w:p w14:paraId="34012001" w14:textId="77777777" w:rsidR="0055387B" w:rsidRPr="00C75E77" w:rsidRDefault="0055387B" w:rsidP="00617D17">
            <w:pPr>
              <w:numPr>
                <w:ilvl w:val="0"/>
                <w:numId w:val="12"/>
              </w:numPr>
              <w:rPr>
                <w:rFonts w:ascii="Calibri" w:eastAsia="Times New Roman" w:hAnsi="Calibri"/>
                <w:i/>
                <w:color w:val="000000" w:themeColor="text1"/>
                <w:sz w:val="20"/>
                <w:szCs w:val="20"/>
                <w:lang w:eastAsia="en-CA"/>
              </w:rPr>
            </w:pPr>
            <w:r w:rsidRPr="00C75E77">
              <w:rPr>
                <w:rFonts w:ascii="Calibri" w:eastAsia="Times New Roman" w:hAnsi="Calibri"/>
                <w:i/>
                <w:color w:val="000000" w:themeColor="text1"/>
                <w:sz w:val="20"/>
                <w:szCs w:val="20"/>
                <w:lang w:eastAsia="en-CA"/>
              </w:rPr>
              <w:t>using kind words</w:t>
            </w:r>
          </w:p>
          <w:p w14:paraId="2A35A60C" w14:textId="77777777" w:rsidR="0055387B" w:rsidRPr="00C75E77" w:rsidRDefault="0055387B" w:rsidP="00617D17">
            <w:pPr>
              <w:numPr>
                <w:ilvl w:val="0"/>
                <w:numId w:val="12"/>
              </w:numPr>
              <w:rPr>
                <w:rFonts w:ascii="Calibri" w:eastAsia="Times New Roman" w:hAnsi="Calibri"/>
                <w:i/>
                <w:color w:val="000000" w:themeColor="text1"/>
                <w:sz w:val="20"/>
                <w:szCs w:val="20"/>
                <w:lang w:eastAsia="en-CA"/>
              </w:rPr>
            </w:pPr>
            <w:r w:rsidRPr="00C75E77">
              <w:rPr>
                <w:rFonts w:ascii="Calibri" w:eastAsia="Times New Roman" w:hAnsi="Calibri"/>
                <w:i/>
                <w:color w:val="000000" w:themeColor="text1"/>
                <w:sz w:val="20"/>
                <w:szCs w:val="20"/>
                <w:lang w:eastAsia="en-CA"/>
              </w:rPr>
              <w:t>using good listening skills</w:t>
            </w:r>
          </w:p>
          <w:p w14:paraId="672FF279" w14:textId="77777777" w:rsidR="0055387B" w:rsidRPr="00C75E77" w:rsidRDefault="0055387B" w:rsidP="00617D17">
            <w:pPr>
              <w:numPr>
                <w:ilvl w:val="0"/>
                <w:numId w:val="12"/>
              </w:numPr>
              <w:rPr>
                <w:rFonts w:ascii="Calibri" w:eastAsia="Times New Roman" w:hAnsi="Calibri"/>
                <w:color w:val="000000" w:themeColor="text1"/>
                <w:sz w:val="20"/>
                <w:szCs w:val="20"/>
                <w:lang w:eastAsia="en-CA"/>
              </w:rPr>
            </w:pPr>
            <w:r w:rsidRPr="00C75E77">
              <w:rPr>
                <w:rFonts w:ascii="Calibri" w:eastAsia="Times New Roman" w:hAnsi="Calibri"/>
                <w:i/>
                <w:color w:val="000000" w:themeColor="text1"/>
                <w:sz w:val="20"/>
                <w:szCs w:val="20"/>
                <w:lang w:eastAsia="en-CA"/>
              </w:rPr>
              <w:t>being honest and telling the truth</w:t>
            </w:r>
          </w:p>
        </w:tc>
      </w:tr>
      <w:tr w:rsidR="0055387B" w:rsidRPr="00654244" w14:paraId="5384CAD8" w14:textId="77777777" w:rsidTr="003B7825">
        <w:tc>
          <w:tcPr>
            <w:tcW w:w="4680" w:type="dxa"/>
            <w:hideMark/>
          </w:tcPr>
          <w:p w14:paraId="0A7E6C6F" w14:textId="77777777" w:rsidR="0055387B" w:rsidRPr="00C75E77" w:rsidRDefault="0055387B" w:rsidP="009102AA">
            <w:pPr>
              <w:rPr>
                <w:rFonts w:ascii="Calibri" w:eastAsia="Times New Roman" w:hAnsi="Calibri"/>
                <w:color w:val="000000" w:themeColor="text1"/>
                <w:sz w:val="20"/>
                <w:szCs w:val="20"/>
                <w:lang w:eastAsia="en-CA"/>
              </w:rPr>
            </w:pPr>
            <w:r w:rsidRPr="00C75E77">
              <w:rPr>
                <w:rFonts w:ascii="Calibri" w:eastAsia="Times New Roman" w:hAnsi="Calibri"/>
                <w:b/>
                <w:bCs/>
                <w:color w:val="000000" w:themeColor="text1"/>
                <w:sz w:val="20"/>
                <w:szCs w:val="20"/>
                <w:lang w:eastAsia="en-CA"/>
              </w:rPr>
              <w:t>​Students have the right to be safe.</w:t>
            </w:r>
          </w:p>
        </w:tc>
        <w:tc>
          <w:tcPr>
            <w:tcW w:w="4680" w:type="dxa"/>
            <w:hideMark/>
          </w:tcPr>
          <w:p w14:paraId="2F12A3EF" w14:textId="77777777" w:rsidR="0055387B" w:rsidRPr="00C75E77" w:rsidRDefault="0055387B" w:rsidP="009102AA">
            <w:pPr>
              <w:rPr>
                <w:rFonts w:ascii="Calibri" w:eastAsia="Times New Roman" w:hAnsi="Calibri"/>
                <w:b/>
                <w:bCs/>
                <w:color w:val="000000" w:themeColor="text1"/>
                <w:sz w:val="20"/>
                <w:szCs w:val="20"/>
                <w:lang w:eastAsia="en-CA"/>
              </w:rPr>
            </w:pPr>
            <w:r w:rsidRPr="00C75E77">
              <w:rPr>
                <w:rFonts w:ascii="Calibri" w:eastAsia="Times New Roman" w:hAnsi="Calibri"/>
                <w:color w:val="000000" w:themeColor="text1"/>
                <w:sz w:val="20"/>
                <w:szCs w:val="20"/>
                <w:lang w:eastAsia="en-CA"/>
              </w:rPr>
              <w:t>​</w:t>
            </w:r>
            <w:r w:rsidRPr="00C75E77">
              <w:rPr>
                <w:rFonts w:ascii="Calibri" w:eastAsia="Times New Roman" w:hAnsi="Calibri"/>
                <w:b/>
                <w:bCs/>
                <w:color w:val="000000" w:themeColor="text1"/>
                <w:sz w:val="20"/>
                <w:szCs w:val="20"/>
                <w:lang w:eastAsia="en-CA"/>
              </w:rPr>
              <w:t>Students have the responsibility to behave in a safe manner and to protect the safety of others.</w:t>
            </w:r>
          </w:p>
          <w:p w14:paraId="7927D7D8" w14:textId="77777777" w:rsidR="0055387B" w:rsidRPr="00C75E77" w:rsidRDefault="0055387B" w:rsidP="009102AA">
            <w:pPr>
              <w:rPr>
                <w:rFonts w:ascii="Calibri" w:eastAsia="Times New Roman" w:hAnsi="Calibri"/>
                <w:color w:val="000000" w:themeColor="text1"/>
                <w:sz w:val="20"/>
                <w:szCs w:val="20"/>
                <w:lang w:eastAsia="en-CA"/>
              </w:rPr>
            </w:pPr>
            <w:r w:rsidRPr="00C75E77">
              <w:rPr>
                <w:rFonts w:ascii="Calibri" w:eastAsia="Times New Roman" w:hAnsi="Calibri"/>
                <w:color w:val="000000" w:themeColor="text1"/>
                <w:sz w:val="20"/>
                <w:szCs w:val="20"/>
                <w:lang w:eastAsia="en-CA"/>
              </w:rPr>
              <w:t>Some examples include:</w:t>
            </w:r>
          </w:p>
          <w:p w14:paraId="08907960" w14:textId="77777777" w:rsidR="0055387B" w:rsidRPr="00C75E77" w:rsidRDefault="0055387B" w:rsidP="00617D17">
            <w:pPr>
              <w:numPr>
                <w:ilvl w:val="0"/>
                <w:numId w:val="13"/>
              </w:numPr>
              <w:rPr>
                <w:rFonts w:ascii="Calibri" w:eastAsia="Times New Roman" w:hAnsi="Calibri"/>
                <w:i/>
                <w:color w:val="000000" w:themeColor="text1"/>
                <w:sz w:val="20"/>
                <w:szCs w:val="20"/>
                <w:lang w:eastAsia="en-CA"/>
              </w:rPr>
            </w:pPr>
            <w:r w:rsidRPr="00C75E77">
              <w:rPr>
                <w:rFonts w:ascii="Calibri" w:eastAsia="Times New Roman" w:hAnsi="Calibri"/>
                <w:i/>
                <w:color w:val="000000" w:themeColor="text1"/>
                <w:sz w:val="20"/>
                <w:szCs w:val="20"/>
                <w:lang w:eastAsia="en-CA"/>
              </w:rPr>
              <w:t>walking calmly; no running in the hallways</w:t>
            </w:r>
          </w:p>
          <w:p w14:paraId="298D0DC0" w14:textId="77777777" w:rsidR="0055387B" w:rsidRPr="00C75E77" w:rsidRDefault="0055387B" w:rsidP="00617D17">
            <w:pPr>
              <w:numPr>
                <w:ilvl w:val="0"/>
                <w:numId w:val="13"/>
              </w:numPr>
              <w:rPr>
                <w:rFonts w:ascii="Calibri" w:eastAsia="Times New Roman" w:hAnsi="Calibri"/>
                <w:i/>
                <w:color w:val="000000" w:themeColor="text1"/>
                <w:sz w:val="20"/>
                <w:szCs w:val="20"/>
                <w:lang w:eastAsia="en-CA"/>
              </w:rPr>
            </w:pPr>
            <w:r w:rsidRPr="00C75E77">
              <w:rPr>
                <w:rFonts w:ascii="Calibri" w:eastAsia="Times New Roman" w:hAnsi="Calibri"/>
                <w:i/>
                <w:color w:val="000000" w:themeColor="text1"/>
                <w:sz w:val="20"/>
                <w:szCs w:val="20"/>
                <w:lang w:eastAsia="en-CA"/>
              </w:rPr>
              <w:t>staying in the designated areas</w:t>
            </w:r>
          </w:p>
          <w:p w14:paraId="2355493B" w14:textId="77777777" w:rsidR="0055387B" w:rsidRPr="00C75E77" w:rsidRDefault="0055387B" w:rsidP="00617D17">
            <w:pPr>
              <w:numPr>
                <w:ilvl w:val="0"/>
                <w:numId w:val="13"/>
              </w:numPr>
              <w:rPr>
                <w:rFonts w:ascii="Calibri" w:eastAsia="Times New Roman" w:hAnsi="Calibri"/>
                <w:i/>
                <w:color w:val="000000" w:themeColor="text1"/>
                <w:sz w:val="20"/>
                <w:szCs w:val="20"/>
                <w:lang w:eastAsia="en-CA"/>
              </w:rPr>
            </w:pPr>
            <w:r w:rsidRPr="00C75E77">
              <w:rPr>
                <w:rFonts w:ascii="Calibri" w:eastAsia="Times New Roman" w:hAnsi="Calibri"/>
                <w:i/>
                <w:color w:val="000000" w:themeColor="text1"/>
                <w:sz w:val="20"/>
                <w:szCs w:val="20"/>
                <w:lang w:eastAsia="en-CA"/>
              </w:rPr>
              <w:t>playing games safely</w:t>
            </w:r>
          </w:p>
          <w:p w14:paraId="19E7250B" w14:textId="77777777" w:rsidR="0055387B" w:rsidRPr="00C75E77" w:rsidRDefault="0055387B" w:rsidP="00617D17">
            <w:pPr>
              <w:numPr>
                <w:ilvl w:val="0"/>
                <w:numId w:val="13"/>
              </w:numPr>
              <w:rPr>
                <w:rFonts w:ascii="Calibri" w:eastAsia="Times New Roman" w:hAnsi="Calibri"/>
                <w:color w:val="000000" w:themeColor="text1"/>
                <w:sz w:val="20"/>
                <w:szCs w:val="20"/>
                <w:lang w:eastAsia="en-CA"/>
              </w:rPr>
            </w:pPr>
            <w:r w:rsidRPr="00C75E77">
              <w:rPr>
                <w:rFonts w:ascii="Calibri" w:eastAsia="Times New Roman" w:hAnsi="Calibri"/>
                <w:i/>
                <w:color w:val="000000" w:themeColor="text1"/>
                <w:sz w:val="20"/>
                <w:szCs w:val="20"/>
                <w:lang w:eastAsia="en-CA"/>
              </w:rPr>
              <w:t>reporting dangerous situations to staff</w:t>
            </w:r>
          </w:p>
        </w:tc>
      </w:tr>
      <w:tr w:rsidR="0055387B" w:rsidRPr="00654244" w14:paraId="431E8119" w14:textId="77777777" w:rsidTr="003B7825">
        <w:tc>
          <w:tcPr>
            <w:tcW w:w="4680" w:type="dxa"/>
            <w:hideMark/>
          </w:tcPr>
          <w:p w14:paraId="2866B4FC" w14:textId="77777777" w:rsidR="0055387B" w:rsidRPr="00C75E77" w:rsidRDefault="0055387B" w:rsidP="009102AA">
            <w:pPr>
              <w:rPr>
                <w:rFonts w:ascii="Calibri" w:eastAsia="Times New Roman" w:hAnsi="Calibri"/>
                <w:color w:val="000000" w:themeColor="text1"/>
                <w:sz w:val="20"/>
                <w:szCs w:val="20"/>
                <w:lang w:eastAsia="en-CA"/>
              </w:rPr>
            </w:pPr>
            <w:r w:rsidRPr="00C75E77">
              <w:rPr>
                <w:rFonts w:ascii="Calibri" w:eastAsia="Times New Roman" w:hAnsi="Calibri"/>
                <w:color w:val="000000" w:themeColor="text1"/>
                <w:sz w:val="20"/>
                <w:szCs w:val="20"/>
                <w:lang w:eastAsia="en-CA"/>
              </w:rPr>
              <w:t>​</w:t>
            </w:r>
            <w:r w:rsidRPr="00C75E77">
              <w:rPr>
                <w:rFonts w:ascii="Calibri" w:eastAsia="Times New Roman" w:hAnsi="Calibri"/>
                <w:b/>
                <w:bCs/>
                <w:color w:val="000000" w:themeColor="text1"/>
                <w:sz w:val="20"/>
                <w:szCs w:val="20"/>
                <w:lang w:eastAsia="en-CA"/>
              </w:rPr>
              <w:t>Students have the right to privacy and security of personal space.</w:t>
            </w:r>
          </w:p>
        </w:tc>
        <w:tc>
          <w:tcPr>
            <w:tcW w:w="4680" w:type="dxa"/>
            <w:hideMark/>
          </w:tcPr>
          <w:p w14:paraId="0739EC56" w14:textId="77777777" w:rsidR="0055387B" w:rsidRPr="00C75E77" w:rsidRDefault="0055387B" w:rsidP="009102AA">
            <w:pPr>
              <w:rPr>
                <w:rFonts w:ascii="Calibri" w:eastAsia="Times New Roman" w:hAnsi="Calibri"/>
                <w:b/>
                <w:bCs/>
                <w:color w:val="000000" w:themeColor="text1"/>
                <w:sz w:val="20"/>
                <w:szCs w:val="20"/>
                <w:lang w:eastAsia="en-CA"/>
              </w:rPr>
            </w:pPr>
            <w:r w:rsidRPr="00C75E77">
              <w:rPr>
                <w:rFonts w:ascii="Calibri" w:eastAsia="Times New Roman" w:hAnsi="Calibri"/>
                <w:color w:val="000000" w:themeColor="text1"/>
                <w:sz w:val="20"/>
                <w:szCs w:val="20"/>
                <w:lang w:eastAsia="en-CA"/>
              </w:rPr>
              <w:t>​</w:t>
            </w:r>
            <w:r w:rsidRPr="00C75E77">
              <w:rPr>
                <w:rFonts w:ascii="Calibri" w:eastAsia="Times New Roman" w:hAnsi="Calibri"/>
                <w:b/>
                <w:bCs/>
                <w:color w:val="000000" w:themeColor="text1"/>
                <w:sz w:val="20"/>
                <w:szCs w:val="20"/>
                <w:lang w:eastAsia="en-CA"/>
              </w:rPr>
              <w:t xml:space="preserve">Students have the responsibility to respect the property and privacy of others (students, staff and community). </w:t>
            </w:r>
          </w:p>
          <w:p w14:paraId="542C48FA" w14:textId="77777777" w:rsidR="0055387B" w:rsidRPr="00C75E77" w:rsidRDefault="0055387B" w:rsidP="009102AA">
            <w:pPr>
              <w:rPr>
                <w:rFonts w:ascii="Calibri" w:eastAsia="Times New Roman" w:hAnsi="Calibri"/>
                <w:color w:val="000000" w:themeColor="text1"/>
                <w:sz w:val="20"/>
                <w:szCs w:val="20"/>
                <w:lang w:eastAsia="en-CA"/>
              </w:rPr>
            </w:pPr>
            <w:r w:rsidRPr="00C75E77">
              <w:rPr>
                <w:rFonts w:ascii="Calibri" w:eastAsia="Times New Roman" w:hAnsi="Calibri"/>
                <w:color w:val="000000" w:themeColor="text1"/>
                <w:sz w:val="20"/>
                <w:szCs w:val="20"/>
                <w:lang w:eastAsia="en-CA"/>
              </w:rPr>
              <w:t>Some examples include:</w:t>
            </w:r>
          </w:p>
          <w:p w14:paraId="41F87F54" w14:textId="77777777" w:rsidR="0055387B" w:rsidRPr="00C75E77" w:rsidRDefault="0055387B" w:rsidP="00617D17">
            <w:pPr>
              <w:numPr>
                <w:ilvl w:val="0"/>
                <w:numId w:val="14"/>
              </w:numPr>
              <w:rPr>
                <w:rFonts w:ascii="Calibri" w:eastAsia="Times New Roman" w:hAnsi="Calibri"/>
                <w:i/>
                <w:color w:val="000000" w:themeColor="text1"/>
                <w:sz w:val="20"/>
                <w:szCs w:val="20"/>
                <w:lang w:eastAsia="en-CA"/>
              </w:rPr>
            </w:pPr>
            <w:r w:rsidRPr="00C75E77">
              <w:rPr>
                <w:rFonts w:ascii="Calibri" w:eastAsia="Times New Roman" w:hAnsi="Calibri"/>
                <w:i/>
                <w:color w:val="000000" w:themeColor="text1"/>
                <w:sz w:val="20"/>
                <w:szCs w:val="20"/>
                <w:lang w:eastAsia="en-CA"/>
              </w:rPr>
              <w:t>not touching other people's property without permission</w:t>
            </w:r>
          </w:p>
          <w:p w14:paraId="7539918E" w14:textId="77777777" w:rsidR="0055387B" w:rsidRPr="00C75E77" w:rsidRDefault="0055387B" w:rsidP="00617D17">
            <w:pPr>
              <w:numPr>
                <w:ilvl w:val="0"/>
                <w:numId w:val="14"/>
              </w:numPr>
              <w:rPr>
                <w:rFonts w:ascii="Calibri" w:eastAsia="Times New Roman" w:hAnsi="Calibri"/>
                <w:i/>
                <w:color w:val="000000" w:themeColor="text1"/>
                <w:sz w:val="20"/>
                <w:szCs w:val="20"/>
                <w:lang w:eastAsia="en-CA"/>
              </w:rPr>
            </w:pPr>
            <w:r w:rsidRPr="00C75E77">
              <w:rPr>
                <w:rFonts w:ascii="Calibri" w:eastAsia="Times New Roman" w:hAnsi="Calibri"/>
                <w:i/>
                <w:color w:val="000000" w:themeColor="text1"/>
                <w:sz w:val="20"/>
                <w:szCs w:val="20"/>
                <w:lang w:eastAsia="en-CA"/>
              </w:rPr>
              <w:t>respecting personal boundaries</w:t>
            </w:r>
          </w:p>
          <w:p w14:paraId="3C91DED6" w14:textId="77777777" w:rsidR="0055387B" w:rsidRPr="00C75E77" w:rsidRDefault="0055387B" w:rsidP="00617D17">
            <w:pPr>
              <w:numPr>
                <w:ilvl w:val="0"/>
                <w:numId w:val="14"/>
              </w:numPr>
              <w:rPr>
                <w:rFonts w:ascii="Calibri" w:eastAsia="Times New Roman" w:hAnsi="Calibri"/>
                <w:color w:val="000000" w:themeColor="text1"/>
                <w:sz w:val="20"/>
                <w:szCs w:val="20"/>
                <w:lang w:eastAsia="en-CA"/>
              </w:rPr>
            </w:pPr>
            <w:r w:rsidRPr="00C75E77">
              <w:rPr>
                <w:rFonts w:ascii="Calibri" w:eastAsia="Times New Roman" w:hAnsi="Calibri"/>
                <w:i/>
                <w:color w:val="000000" w:themeColor="text1"/>
                <w:sz w:val="20"/>
                <w:szCs w:val="20"/>
                <w:lang w:eastAsia="en-CA"/>
              </w:rPr>
              <w:t>asking before photographing/recording someone</w:t>
            </w:r>
          </w:p>
        </w:tc>
      </w:tr>
      <w:tr w:rsidR="0055387B" w:rsidRPr="00654244" w14:paraId="706C3E49" w14:textId="77777777" w:rsidTr="003B7825">
        <w:tc>
          <w:tcPr>
            <w:tcW w:w="4680" w:type="dxa"/>
            <w:hideMark/>
          </w:tcPr>
          <w:p w14:paraId="044B6F42" w14:textId="77777777" w:rsidR="0055387B" w:rsidRPr="00C75E77" w:rsidRDefault="0055387B" w:rsidP="009102AA">
            <w:pPr>
              <w:rPr>
                <w:rFonts w:ascii="Calibri" w:eastAsia="Times New Roman" w:hAnsi="Calibri"/>
                <w:color w:val="000000" w:themeColor="text1"/>
                <w:sz w:val="20"/>
                <w:szCs w:val="20"/>
                <w:lang w:eastAsia="en-CA"/>
              </w:rPr>
            </w:pPr>
            <w:r w:rsidRPr="00C75E77">
              <w:rPr>
                <w:rFonts w:ascii="Calibri" w:eastAsia="Times New Roman" w:hAnsi="Calibri"/>
                <w:color w:val="000000" w:themeColor="text1"/>
                <w:sz w:val="20"/>
                <w:szCs w:val="20"/>
                <w:lang w:eastAsia="en-CA"/>
              </w:rPr>
              <w:t>​</w:t>
            </w:r>
            <w:r w:rsidRPr="00C75E77">
              <w:rPr>
                <w:rFonts w:ascii="Calibri" w:eastAsia="Times New Roman" w:hAnsi="Calibri"/>
                <w:b/>
                <w:bCs/>
                <w:color w:val="000000" w:themeColor="text1"/>
                <w:sz w:val="20"/>
                <w:szCs w:val="20"/>
                <w:lang w:eastAsia="en-CA"/>
              </w:rPr>
              <w:t xml:space="preserve">Students have the right to use student equipment and property. </w:t>
            </w:r>
          </w:p>
        </w:tc>
        <w:tc>
          <w:tcPr>
            <w:tcW w:w="4680" w:type="dxa"/>
            <w:hideMark/>
          </w:tcPr>
          <w:p w14:paraId="5CF7DBEA" w14:textId="77777777" w:rsidR="0055387B" w:rsidRPr="00C75E77" w:rsidRDefault="0055387B" w:rsidP="009102AA">
            <w:pPr>
              <w:rPr>
                <w:rFonts w:ascii="Calibri" w:eastAsia="Times New Roman" w:hAnsi="Calibri"/>
                <w:b/>
                <w:bCs/>
                <w:color w:val="000000" w:themeColor="text1"/>
                <w:sz w:val="20"/>
                <w:szCs w:val="20"/>
                <w:lang w:eastAsia="en-CA"/>
              </w:rPr>
            </w:pPr>
            <w:r w:rsidRPr="00C75E77">
              <w:rPr>
                <w:rFonts w:ascii="Calibri" w:eastAsia="Times New Roman" w:hAnsi="Calibri"/>
                <w:color w:val="000000" w:themeColor="text1"/>
                <w:sz w:val="20"/>
                <w:szCs w:val="20"/>
                <w:lang w:eastAsia="en-CA"/>
              </w:rPr>
              <w:t>​</w:t>
            </w:r>
            <w:r w:rsidRPr="00C75E77">
              <w:rPr>
                <w:rFonts w:ascii="Calibri" w:eastAsia="Times New Roman" w:hAnsi="Calibri"/>
                <w:b/>
                <w:bCs/>
                <w:color w:val="000000" w:themeColor="text1"/>
                <w:sz w:val="20"/>
                <w:szCs w:val="20"/>
                <w:lang w:eastAsia="en-CA"/>
              </w:rPr>
              <w:t xml:space="preserve">Students have the responsibility to use the equipment and property according to all applicable rules and with care and respect. </w:t>
            </w:r>
          </w:p>
          <w:p w14:paraId="2BBC8EE7" w14:textId="77777777" w:rsidR="0055387B" w:rsidRPr="00C75E77" w:rsidRDefault="0055387B" w:rsidP="009102AA">
            <w:pPr>
              <w:rPr>
                <w:rFonts w:ascii="Calibri" w:eastAsia="Times New Roman" w:hAnsi="Calibri"/>
                <w:color w:val="000000" w:themeColor="text1"/>
                <w:sz w:val="20"/>
                <w:szCs w:val="20"/>
                <w:lang w:eastAsia="en-CA"/>
              </w:rPr>
            </w:pPr>
            <w:r w:rsidRPr="00C75E77">
              <w:rPr>
                <w:rFonts w:ascii="Calibri" w:eastAsia="Times New Roman" w:hAnsi="Calibri"/>
                <w:color w:val="000000" w:themeColor="text1"/>
                <w:sz w:val="20"/>
                <w:szCs w:val="20"/>
                <w:lang w:eastAsia="en-CA"/>
              </w:rPr>
              <w:t>Some examples include:</w:t>
            </w:r>
          </w:p>
          <w:p w14:paraId="7BC30729" w14:textId="77777777" w:rsidR="0055387B" w:rsidRPr="00C75E77" w:rsidRDefault="0055387B" w:rsidP="00617D17">
            <w:pPr>
              <w:numPr>
                <w:ilvl w:val="0"/>
                <w:numId w:val="15"/>
              </w:numPr>
              <w:ind w:left="720"/>
              <w:rPr>
                <w:rFonts w:ascii="Calibri" w:eastAsia="Times New Roman" w:hAnsi="Calibri"/>
                <w:i/>
                <w:color w:val="000000" w:themeColor="text1"/>
                <w:sz w:val="20"/>
                <w:szCs w:val="20"/>
                <w:lang w:eastAsia="en-CA"/>
              </w:rPr>
            </w:pPr>
            <w:r w:rsidRPr="00C75E77">
              <w:rPr>
                <w:rFonts w:ascii="Calibri" w:eastAsia="Times New Roman" w:hAnsi="Calibri"/>
                <w:i/>
                <w:color w:val="000000" w:themeColor="text1"/>
                <w:sz w:val="20"/>
                <w:szCs w:val="20"/>
                <w:lang w:eastAsia="en-CA"/>
              </w:rPr>
              <w:t>cleaning up after yourself</w:t>
            </w:r>
          </w:p>
          <w:p w14:paraId="03F6A888" w14:textId="77777777" w:rsidR="0055387B" w:rsidRPr="00C75E77" w:rsidRDefault="0055387B" w:rsidP="00617D17">
            <w:pPr>
              <w:numPr>
                <w:ilvl w:val="0"/>
                <w:numId w:val="15"/>
              </w:numPr>
              <w:ind w:left="720"/>
              <w:rPr>
                <w:rFonts w:ascii="Calibri" w:eastAsia="Times New Roman" w:hAnsi="Calibri"/>
                <w:i/>
                <w:color w:val="000000" w:themeColor="text1"/>
                <w:sz w:val="20"/>
                <w:szCs w:val="20"/>
                <w:lang w:eastAsia="en-CA"/>
              </w:rPr>
            </w:pPr>
            <w:r w:rsidRPr="00C75E77">
              <w:rPr>
                <w:rFonts w:ascii="Calibri" w:eastAsia="Times New Roman" w:hAnsi="Calibri"/>
                <w:i/>
                <w:color w:val="000000" w:themeColor="text1"/>
                <w:sz w:val="20"/>
                <w:szCs w:val="20"/>
                <w:lang w:eastAsia="en-CA"/>
              </w:rPr>
              <w:t>asking before borrowing</w:t>
            </w:r>
          </w:p>
          <w:p w14:paraId="28AC2DF8" w14:textId="77777777" w:rsidR="0055387B" w:rsidRPr="00C75E77" w:rsidRDefault="0055387B" w:rsidP="00617D17">
            <w:pPr>
              <w:numPr>
                <w:ilvl w:val="0"/>
                <w:numId w:val="15"/>
              </w:numPr>
              <w:ind w:left="720"/>
              <w:rPr>
                <w:rFonts w:ascii="Calibri" w:eastAsia="Times New Roman" w:hAnsi="Calibri"/>
                <w:color w:val="000000" w:themeColor="text1"/>
                <w:sz w:val="20"/>
                <w:szCs w:val="20"/>
                <w:lang w:eastAsia="en-CA"/>
              </w:rPr>
            </w:pPr>
            <w:r w:rsidRPr="00C75E77">
              <w:rPr>
                <w:rFonts w:ascii="Calibri" w:eastAsia="Times New Roman" w:hAnsi="Calibri"/>
                <w:i/>
                <w:color w:val="000000" w:themeColor="text1"/>
                <w:sz w:val="20"/>
                <w:szCs w:val="20"/>
                <w:lang w:eastAsia="en-CA"/>
              </w:rPr>
              <w:t>returning materials promptly and neatly</w:t>
            </w:r>
          </w:p>
        </w:tc>
      </w:tr>
    </w:tbl>
    <w:p w14:paraId="039E6365" w14:textId="77777777" w:rsidR="0055387B" w:rsidRPr="001D18AC" w:rsidRDefault="0055387B" w:rsidP="001D18AC">
      <w:pPr>
        <w:pBdr>
          <w:top w:val="single" w:sz="4" w:space="1" w:color="auto"/>
          <w:left w:val="single" w:sz="4" w:space="4" w:color="auto"/>
          <w:bottom w:val="single" w:sz="4" w:space="1" w:color="auto"/>
          <w:right w:val="single" w:sz="4" w:space="4" w:color="auto"/>
        </w:pBdr>
        <w:rPr>
          <w:rFonts w:ascii="Calibri" w:hAnsi="Calibri" w:cstheme="majorHAnsi"/>
          <w:b/>
          <w:bCs/>
          <w:sz w:val="28"/>
        </w:rPr>
      </w:pPr>
      <w:r w:rsidRPr="0055387B">
        <w:rPr>
          <w:rFonts w:ascii="Calibri" w:hAnsi="Calibri" w:cstheme="majorHAnsi"/>
          <w:b/>
          <w:bCs/>
        </w:rPr>
        <w:br w:type="page"/>
      </w:r>
      <w:r w:rsidRPr="00B678C2">
        <w:rPr>
          <w:rFonts w:ascii="Calibri" w:hAnsi="Calibri" w:cstheme="majorHAnsi"/>
          <w:b/>
          <w:bCs/>
        </w:rPr>
        <w:lastRenderedPageBreak/>
        <w:t>Misuse of Technology</w:t>
      </w:r>
    </w:p>
    <w:p w14:paraId="6FCC175F" w14:textId="7C0AFE82" w:rsidR="007B5429" w:rsidRPr="007B5429" w:rsidRDefault="000969E0" w:rsidP="007B5429">
      <w:pPr>
        <w:pStyle w:val="NormalWeb"/>
        <w:spacing w:before="0" w:beforeAutospacing="0" w:after="0" w:afterAutospacing="0"/>
        <w:rPr>
          <w:sz w:val="22"/>
          <w:szCs w:val="22"/>
        </w:rPr>
      </w:pPr>
      <w:r w:rsidRPr="00654244">
        <w:rPr>
          <w:rFonts w:ascii="Calibri" w:hAnsi="Calibri" w:cstheme="majorHAnsi"/>
          <w:noProof/>
          <w:sz w:val="22"/>
          <w:szCs w:val="19"/>
        </w:rPr>
        <w:drawing>
          <wp:anchor distT="0" distB="0" distL="114300" distR="114300" simplePos="0" relativeHeight="251673600" behindDoc="0" locked="0" layoutInCell="1" allowOverlap="1" wp14:anchorId="582941E6" wp14:editId="41D1E674">
            <wp:simplePos x="0" y="0"/>
            <wp:positionH relativeFrom="column">
              <wp:posOffset>3888740</wp:posOffset>
            </wp:positionH>
            <wp:positionV relativeFrom="paragraph">
              <wp:posOffset>250190</wp:posOffset>
            </wp:positionV>
            <wp:extent cx="746125" cy="746125"/>
            <wp:effectExtent l="0" t="0" r="0" b="0"/>
            <wp:wrapSquare wrapText="bothSides"/>
            <wp:docPr id="1" name="Picture 1" descr="d:\Users\teacher\AppData\Local\Microsoft\Windows\Temporary Internet Files\Content.IE5\3BMPOPPC\MC9004398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Users\teacher\AppData\Local\Microsoft\Windows\Temporary Internet Files\Content.IE5\3BMPOPPC\MC900439836[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612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244">
        <w:rPr>
          <w:rFonts w:ascii="Calibri" w:hAnsi="Calibri" w:cstheme="majorHAnsi"/>
          <w:noProof/>
          <w:sz w:val="22"/>
          <w:szCs w:val="19"/>
        </w:rPr>
        <w:drawing>
          <wp:anchor distT="0" distB="0" distL="114300" distR="114300" simplePos="0" relativeHeight="251672576" behindDoc="0" locked="0" layoutInCell="1" allowOverlap="1" wp14:anchorId="2C82B813" wp14:editId="2DDC72C4">
            <wp:simplePos x="0" y="0"/>
            <wp:positionH relativeFrom="column">
              <wp:posOffset>4173220</wp:posOffset>
            </wp:positionH>
            <wp:positionV relativeFrom="paragraph">
              <wp:posOffset>139065</wp:posOffset>
            </wp:positionV>
            <wp:extent cx="1875155" cy="2020570"/>
            <wp:effectExtent l="0" t="0" r="0" b="0"/>
            <wp:wrapSquare wrapText="bothSides"/>
            <wp:docPr id="15" name="Picture 15" descr="d:\Users\teacher\AppData\Local\Microsoft\Windows\Temporary Internet Files\Content.IE5\RY7IQHJD\MC9004315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Users\teacher\AppData\Local\Microsoft\Windows\Temporary Internet Files\Content.IE5\RY7IQHJD\MC90043154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5155" cy="2020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B5429" w:rsidRPr="007B5429">
        <w:rPr>
          <w:rFonts w:ascii="Calibri" w:hAnsi="Calibri" w:cs="Calibri"/>
          <w:color w:val="000000"/>
        </w:rPr>
        <w:t xml:space="preserve"> </w:t>
      </w:r>
      <w:r w:rsidR="007B5429" w:rsidRPr="007B5429">
        <w:rPr>
          <w:rFonts w:ascii="Calibri" w:hAnsi="Calibri" w:cs="Calibri"/>
          <w:color w:val="000000"/>
          <w:sz w:val="22"/>
          <w:szCs w:val="22"/>
        </w:rPr>
        <w:t>The purpose of using network services and digital technologies while in educational settings is to engage in responsible educational activities.  Therefore, the use of personal technology devices, school technologies, and district network services requires students to abide by the school’s Code of Conduct and procedures, as well as Central Okanagan Public Schools Policy 486: Student Use of Network Services and Digital Technologies.  </w:t>
      </w:r>
    </w:p>
    <w:p w14:paraId="03A98A9B" w14:textId="77777777" w:rsidR="007B5429" w:rsidRPr="007B5429" w:rsidRDefault="007B5429" w:rsidP="007B5429">
      <w:pPr>
        <w:rPr>
          <w:rFonts w:ascii="Times New Roman" w:eastAsia="Times New Roman" w:hAnsi="Times New Roman"/>
          <w:sz w:val="22"/>
          <w:szCs w:val="22"/>
          <w:lang w:val="en-US"/>
        </w:rPr>
      </w:pPr>
    </w:p>
    <w:p w14:paraId="4D6563B1" w14:textId="2A03555C" w:rsidR="007B5429" w:rsidRPr="007B5429" w:rsidRDefault="007B5429" w:rsidP="007B5429">
      <w:pPr>
        <w:rPr>
          <w:rFonts w:ascii="Times New Roman" w:eastAsia="Times New Roman" w:hAnsi="Times New Roman"/>
          <w:sz w:val="22"/>
          <w:szCs w:val="22"/>
          <w:lang w:val="en-US"/>
        </w:rPr>
      </w:pPr>
      <w:r w:rsidRPr="007B5429">
        <w:rPr>
          <w:rFonts w:ascii="Calibri" w:eastAsia="Times New Roman" w:hAnsi="Calibri" w:cs="Calibri"/>
          <w:color w:val="000000"/>
          <w:sz w:val="22"/>
          <w:szCs w:val="22"/>
          <w:lang w:val="en-US"/>
        </w:rPr>
        <w:t>Some examples of responsible use with district and personal devices include the following:</w:t>
      </w:r>
    </w:p>
    <w:p w14:paraId="45AE56B1" w14:textId="77777777" w:rsidR="007B5429" w:rsidRPr="007B5429" w:rsidRDefault="007B5429" w:rsidP="00617D17">
      <w:pPr>
        <w:numPr>
          <w:ilvl w:val="0"/>
          <w:numId w:val="28"/>
        </w:numPr>
        <w:ind w:left="840" w:right="242"/>
        <w:textAlignment w:val="baseline"/>
        <w:rPr>
          <w:rFonts w:ascii="Arial" w:eastAsia="Times New Roman" w:hAnsi="Arial" w:cs="Arial"/>
          <w:color w:val="000000"/>
          <w:sz w:val="22"/>
          <w:szCs w:val="22"/>
          <w:lang w:val="en-US"/>
        </w:rPr>
      </w:pPr>
      <w:r w:rsidRPr="007B5429">
        <w:rPr>
          <w:rFonts w:ascii="Calibri" w:eastAsia="Times New Roman" w:hAnsi="Calibri" w:cs="Calibri"/>
          <w:b/>
          <w:bCs/>
          <w:color w:val="000000"/>
          <w:sz w:val="22"/>
          <w:szCs w:val="22"/>
          <w:lang w:val="en-US"/>
        </w:rPr>
        <w:t xml:space="preserve">Act responsibly </w:t>
      </w:r>
      <w:r w:rsidRPr="007B5429">
        <w:rPr>
          <w:rFonts w:ascii="Calibri" w:eastAsia="Times New Roman" w:hAnsi="Calibri" w:cs="Calibri"/>
          <w:color w:val="000000"/>
          <w:sz w:val="22"/>
          <w:szCs w:val="22"/>
          <w:lang w:val="en-US"/>
        </w:rPr>
        <w:t>when accessing technology and district networks, including the Internet in their school.</w:t>
      </w:r>
    </w:p>
    <w:p w14:paraId="4C409287" w14:textId="77777777" w:rsidR="007B5429" w:rsidRPr="007B5429" w:rsidRDefault="007B5429" w:rsidP="00617D17">
      <w:pPr>
        <w:numPr>
          <w:ilvl w:val="0"/>
          <w:numId w:val="28"/>
        </w:numPr>
        <w:ind w:left="840" w:right="242"/>
        <w:textAlignment w:val="baseline"/>
        <w:rPr>
          <w:rFonts w:ascii="Calibri" w:eastAsia="Times New Roman" w:hAnsi="Calibri" w:cs="Calibri"/>
          <w:color w:val="000000"/>
          <w:sz w:val="22"/>
          <w:szCs w:val="22"/>
          <w:lang w:val="en-US"/>
        </w:rPr>
      </w:pPr>
      <w:r w:rsidRPr="007B5429">
        <w:rPr>
          <w:rFonts w:ascii="Calibri" w:eastAsia="Times New Roman" w:hAnsi="Calibri" w:cs="Calibri"/>
          <w:color w:val="000000"/>
          <w:sz w:val="22"/>
          <w:szCs w:val="22"/>
          <w:lang w:val="en-US"/>
        </w:rPr>
        <w:t xml:space="preserve">Use </w:t>
      </w:r>
      <w:proofErr w:type="gramStart"/>
      <w:r w:rsidRPr="007B5429">
        <w:rPr>
          <w:rFonts w:ascii="Calibri" w:eastAsia="Times New Roman" w:hAnsi="Calibri" w:cs="Calibri"/>
          <w:color w:val="000000"/>
          <w:sz w:val="22"/>
          <w:szCs w:val="22"/>
          <w:lang w:val="en-US"/>
        </w:rPr>
        <w:t>technology</w:t>
      </w:r>
      <w:proofErr w:type="gramEnd"/>
      <w:r w:rsidRPr="007B5429">
        <w:rPr>
          <w:rFonts w:ascii="Calibri" w:eastAsia="Times New Roman" w:hAnsi="Calibri" w:cs="Calibri"/>
          <w:color w:val="000000"/>
          <w:sz w:val="22"/>
          <w:szCs w:val="22"/>
          <w:lang w:val="en-US"/>
        </w:rPr>
        <w:t xml:space="preserve"> equipment and property according to all applicable rules and with </w:t>
      </w:r>
      <w:r w:rsidRPr="007B5429">
        <w:rPr>
          <w:rFonts w:ascii="Calibri" w:eastAsia="Times New Roman" w:hAnsi="Calibri" w:cs="Calibri"/>
          <w:b/>
          <w:bCs/>
          <w:color w:val="000000"/>
          <w:sz w:val="22"/>
          <w:szCs w:val="22"/>
          <w:lang w:val="en-US"/>
        </w:rPr>
        <w:t>care and respect</w:t>
      </w:r>
      <w:r w:rsidRPr="007B5429">
        <w:rPr>
          <w:rFonts w:ascii="Calibri" w:eastAsia="Times New Roman" w:hAnsi="Calibri" w:cs="Calibri"/>
          <w:color w:val="000000"/>
          <w:sz w:val="22"/>
          <w:szCs w:val="22"/>
          <w:lang w:val="en-US"/>
        </w:rPr>
        <w:t>.</w:t>
      </w:r>
    </w:p>
    <w:p w14:paraId="644210CB" w14:textId="77777777" w:rsidR="007B5429" w:rsidRPr="007B5429" w:rsidRDefault="007B5429" w:rsidP="00617D17">
      <w:pPr>
        <w:numPr>
          <w:ilvl w:val="0"/>
          <w:numId w:val="28"/>
        </w:numPr>
        <w:ind w:left="840" w:right="218"/>
        <w:textAlignment w:val="baseline"/>
        <w:rPr>
          <w:rFonts w:ascii="Arial" w:eastAsia="Times New Roman" w:hAnsi="Arial" w:cs="Arial"/>
          <w:color w:val="000000"/>
          <w:sz w:val="22"/>
          <w:szCs w:val="22"/>
          <w:lang w:val="en-US"/>
        </w:rPr>
      </w:pPr>
      <w:r w:rsidRPr="007B5429">
        <w:rPr>
          <w:rFonts w:ascii="Calibri" w:eastAsia="Times New Roman" w:hAnsi="Calibri" w:cs="Calibri"/>
          <w:color w:val="000000"/>
          <w:sz w:val="22"/>
          <w:szCs w:val="22"/>
          <w:lang w:val="en-US"/>
        </w:rPr>
        <w:t xml:space="preserve">Engage in </w:t>
      </w:r>
      <w:r w:rsidRPr="007B5429">
        <w:rPr>
          <w:rFonts w:ascii="Calibri" w:eastAsia="Times New Roman" w:hAnsi="Calibri" w:cs="Calibri"/>
          <w:b/>
          <w:bCs/>
          <w:color w:val="000000"/>
          <w:sz w:val="22"/>
          <w:szCs w:val="22"/>
          <w:lang w:val="en-US"/>
        </w:rPr>
        <w:t>appropriate use</w:t>
      </w:r>
      <w:r w:rsidRPr="007B5429">
        <w:rPr>
          <w:rFonts w:ascii="Calibri" w:eastAsia="Times New Roman" w:hAnsi="Calibri" w:cs="Calibri"/>
          <w:color w:val="000000"/>
          <w:sz w:val="22"/>
          <w:szCs w:val="22"/>
          <w:lang w:val="en-US"/>
        </w:rPr>
        <w:t xml:space="preserve"> as directed by school staff.</w:t>
      </w:r>
    </w:p>
    <w:p w14:paraId="558B2E16" w14:textId="77777777" w:rsidR="007B5429" w:rsidRPr="007B5429" w:rsidRDefault="007B5429" w:rsidP="00617D17">
      <w:pPr>
        <w:numPr>
          <w:ilvl w:val="0"/>
          <w:numId w:val="28"/>
        </w:numPr>
        <w:spacing w:before="4"/>
        <w:ind w:left="840" w:right="1020"/>
        <w:textAlignment w:val="baseline"/>
        <w:rPr>
          <w:rFonts w:ascii="Arial" w:eastAsia="Times New Roman" w:hAnsi="Arial" w:cs="Arial"/>
          <w:color w:val="000000"/>
          <w:sz w:val="22"/>
          <w:szCs w:val="22"/>
          <w:lang w:val="en-US"/>
        </w:rPr>
      </w:pPr>
      <w:r w:rsidRPr="007B5429">
        <w:rPr>
          <w:rFonts w:ascii="Calibri" w:eastAsia="Times New Roman" w:hAnsi="Calibri" w:cs="Calibri"/>
          <w:color w:val="000000"/>
          <w:sz w:val="22"/>
          <w:szCs w:val="22"/>
          <w:lang w:val="en-US"/>
        </w:rPr>
        <w:t>Respect the</w:t>
      </w:r>
      <w:r w:rsidRPr="007B5429">
        <w:rPr>
          <w:rFonts w:ascii="Calibri" w:eastAsia="Times New Roman" w:hAnsi="Calibri" w:cs="Calibri"/>
          <w:b/>
          <w:bCs/>
          <w:color w:val="000000"/>
          <w:sz w:val="22"/>
          <w:szCs w:val="22"/>
          <w:lang w:val="en-US"/>
        </w:rPr>
        <w:t xml:space="preserve"> safety and privacy of self and others </w:t>
      </w:r>
      <w:r w:rsidRPr="007B5429">
        <w:rPr>
          <w:rFonts w:ascii="Calibri" w:eastAsia="Times New Roman" w:hAnsi="Calibri" w:cs="Calibri"/>
          <w:color w:val="000000"/>
          <w:sz w:val="22"/>
          <w:szCs w:val="22"/>
          <w:lang w:val="en-US"/>
        </w:rPr>
        <w:t>and do not provide personal contact information about themselves or other students.</w:t>
      </w:r>
    </w:p>
    <w:p w14:paraId="5773E2E0" w14:textId="77777777" w:rsidR="007B5429" w:rsidRPr="007B5429" w:rsidRDefault="007B5429" w:rsidP="00617D17">
      <w:pPr>
        <w:numPr>
          <w:ilvl w:val="0"/>
          <w:numId w:val="28"/>
        </w:numPr>
        <w:ind w:left="839" w:right="179"/>
        <w:textAlignment w:val="baseline"/>
        <w:rPr>
          <w:rFonts w:ascii="Arial" w:eastAsia="Times New Roman" w:hAnsi="Arial" w:cs="Arial"/>
          <w:color w:val="000000"/>
          <w:sz w:val="22"/>
          <w:szCs w:val="22"/>
          <w:lang w:val="en-US"/>
        </w:rPr>
      </w:pPr>
      <w:r w:rsidRPr="007B5429">
        <w:rPr>
          <w:rFonts w:ascii="Calibri" w:eastAsia="Times New Roman" w:hAnsi="Calibri" w:cs="Calibri"/>
          <w:color w:val="000000"/>
          <w:sz w:val="22"/>
          <w:szCs w:val="22"/>
          <w:lang w:val="en-US"/>
        </w:rPr>
        <w:t xml:space="preserve">Treat others with </w:t>
      </w:r>
      <w:r w:rsidRPr="007B5429">
        <w:rPr>
          <w:rFonts w:ascii="Calibri" w:eastAsia="Times New Roman" w:hAnsi="Calibri" w:cs="Calibri"/>
          <w:b/>
          <w:bCs/>
          <w:color w:val="000000"/>
          <w:sz w:val="22"/>
          <w:szCs w:val="22"/>
          <w:lang w:val="en-US"/>
        </w:rPr>
        <w:t>respect and kindness</w:t>
      </w:r>
      <w:r w:rsidRPr="007B5429">
        <w:rPr>
          <w:rFonts w:ascii="Calibri" w:eastAsia="Times New Roman" w:hAnsi="Calibri" w:cs="Calibri"/>
          <w:color w:val="000000"/>
          <w:sz w:val="22"/>
          <w:szCs w:val="22"/>
          <w:lang w:val="en-US"/>
        </w:rPr>
        <w:t xml:space="preserve"> when using digital devices and network services.</w:t>
      </w:r>
    </w:p>
    <w:p w14:paraId="13D37FE6" w14:textId="77777777" w:rsidR="007B5429" w:rsidRPr="007B5429" w:rsidRDefault="007B5429" w:rsidP="00617D17">
      <w:pPr>
        <w:numPr>
          <w:ilvl w:val="0"/>
          <w:numId w:val="28"/>
        </w:numPr>
        <w:ind w:left="839" w:right="290"/>
        <w:textAlignment w:val="baseline"/>
        <w:rPr>
          <w:rFonts w:ascii="Arial" w:eastAsia="Times New Roman" w:hAnsi="Arial" w:cs="Arial"/>
          <w:color w:val="000000"/>
          <w:sz w:val="22"/>
          <w:szCs w:val="22"/>
          <w:lang w:val="en-US"/>
        </w:rPr>
      </w:pPr>
      <w:r w:rsidRPr="007B5429">
        <w:rPr>
          <w:rFonts w:ascii="Calibri" w:eastAsia="Times New Roman" w:hAnsi="Calibri" w:cs="Calibri"/>
          <w:color w:val="000000"/>
          <w:sz w:val="22"/>
          <w:szCs w:val="22"/>
          <w:lang w:val="en-US"/>
        </w:rPr>
        <w:t xml:space="preserve">Respect </w:t>
      </w:r>
      <w:r w:rsidRPr="007B5429">
        <w:rPr>
          <w:rFonts w:ascii="Calibri" w:eastAsia="Times New Roman" w:hAnsi="Calibri" w:cs="Calibri"/>
          <w:b/>
          <w:bCs/>
          <w:color w:val="000000"/>
          <w:sz w:val="22"/>
          <w:szCs w:val="22"/>
          <w:lang w:val="en-US"/>
        </w:rPr>
        <w:t xml:space="preserve">resource limits </w:t>
      </w:r>
      <w:r w:rsidRPr="007B5429">
        <w:rPr>
          <w:rFonts w:ascii="Calibri" w:eastAsia="Times New Roman" w:hAnsi="Calibri" w:cs="Calibri"/>
          <w:color w:val="000000"/>
          <w:sz w:val="22"/>
          <w:szCs w:val="22"/>
          <w:lang w:val="en-US"/>
        </w:rPr>
        <w:t>of the network services and do not engage in activities that jeopardize the integrity, security or performance of the network.</w:t>
      </w:r>
    </w:p>
    <w:p w14:paraId="33DE49D6" w14:textId="77777777" w:rsidR="007B5429" w:rsidRPr="007B5429" w:rsidRDefault="007B5429" w:rsidP="00617D17">
      <w:pPr>
        <w:numPr>
          <w:ilvl w:val="0"/>
          <w:numId w:val="28"/>
        </w:numPr>
        <w:spacing w:before="1"/>
        <w:ind w:left="839" w:right="729"/>
        <w:textAlignment w:val="baseline"/>
        <w:rPr>
          <w:rFonts w:ascii="Arial" w:eastAsia="Times New Roman" w:hAnsi="Arial" w:cs="Arial"/>
          <w:color w:val="000000"/>
          <w:sz w:val="22"/>
          <w:szCs w:val="22"/>
          <w:lang w:val="en-US"/>
        </w:rPr>
      </w:pPr>
      <w:r w:rsidRPr="007B5429">
        <w:rPr>
          <w:rFonts w:ascii="Calibri" w:eastAsia="Times New Roman" w:hAnsi="Calibri" w:cs="Calibri"/>
          <w:color w:val="000000"/>
          <w:sz w:val="22"/>
          <w:szCs w:val="22"/>
          <w:lang w:val="en-US"/>
        </w:rPr>
        <w:t xml:space="preserve">Understand the importance of </w:t>
      </w:r>
      <w:r w:rsidRPr="007B5429">
        <w:rPr>
          <w:rFonts w:ascii="Calibri" w:eastAsia="Times New Roman" w:hAnsi="Calibri" w:cs="Calibri"/>
          <w:b/>
          <w:bCs/>
          <w:color w:val="000000"/>
          <w:sz w:val="22"/>
          <w:szCs w:val="22"/>
          <w:lang w:val="en-US"/>
        </w:rPr>
        <w:t xml:space="preserve">privacy and security </w:t>
      </w:r>
      <w:r w:rsidRPr="007B5429">
        <w:rPr>
          <w:rFonts w:ascii="Calibri" w:eastAsia="Times New Roman" w:hAnsi="Calibri" w:cs="Calibri"/>
          <w:color w:val="000000"/>
          <w:sz w:val="22"/>
          <w:szCs w:val="22"/>
          <w:lang w:val="en-US"/>
        </w:rPr>
        <w:t>and take all reasonable precautions when accessing network services and digital technologies.</w:t>
      </w:r>
    </w:p>
    <w:p w14:paraId="71C361D1" w14:textId="77777777" w:rsidR="007B5429" w:rsidRPr="007B5429" w:rsidRDefault="007B5429" w:rsidP="007B5429">
      <w:pPr>
        <w:rPr>
          <w:rFonts w:ascii="Times New Roman" w:eastAsia="Times New Roman" w:hAnsi="Times New Roman"/>
          <w:sz w:val="22"/>
          <w:szCs w:val="22"/>
          <w:lang w:val="en-US"/>
        </w:rPr>
      </w:pPr>
    </w:p>
    <w:p w14:paraId="6E57CA51" w14:textId="65BCFC2E" w:rsidR="0055387B" w:rsidRPr="007B5429" w:rsidRDefault="007B5429" w:rsidP="007B5429">
      <w:pPr>
        <w:spacing w:before="1"/>
        <w:ind w:right="729"/>
        <w:rPr>
          <w:rFonts w:ascii="Times New Roman" w:eastAsia="Times New Roman" w:hAnsi="Times New Roman"/>
          <w:sz w:val="22"/>
          <w:szCs w:val="22"/>
          <w:lang w:val="en-US"/>
        </w:rPr>
      </w:pPr>
      <w:r w:rsidRPr="007B5429">
        <w:rPr>
          <w:rFonts w:ascii="Calibri" w:eastAsia="Times New Roman" w:hAnsi="Calibri" w:cs="Calibri"/>
          <w:color w:val="000000"/>
          <w:sz w:val="22"/>
          <w:szCs w:val="22"/>
          <w:lang w:val="en-US"/>
        </w:rPr>
        <w:t xml:space="preserve">The use of Personal Technology Devices, School Technology, and District Networks is a </w:t>
      </w:r>
      <w:proofErr w:type="gramStart"/>
      <w:r w:rsidRPr="007B5429">
        <w:rPr>
          <w:rFonts w:ascii="Calibri" w:eastAsia="Times New Roman" w:hAnsi="Calibri" w:cs="Calibri"/>
          <w:color w:val="000000"/>
          <w:sz w:val="22"/>
          <w:szCs w:val="22"/>
          <w:lang w:val="en-US"/>
        </w:rPr>
        <w:t>privilege</w:t>
      </w:r>
      <w:proofErr w:type="gramEnd"/>
      <w:r w:rsidRPr="007B5429">
        <w:rPr>
          <w:rFonts w:ascii="Calibri" w:eastAsia="Times New Roman" w:hAnsi="Calibri" w:cs="Calibri"/>
          <w:color w:val="000000"/>
          <w:sz w:val="22"/>
          <w:szCs w:val="22"/>
          <w:lang w:val="en-US"/>
        </w:rPr>
        <w:t xml:space="preserve"> and usage may be revoked at any time for inappropriate conduct. Schools will not be held responsible for any misplaced, lost, stolen, or broken items brought to school by students. Use of network services and digital technologies which violate the terms outlined in policy and/or the School's Code of Conduct may result in serious consequences including definite or indefinite suspensions and/or police intervention.   </w:t>
      </w:r>
    </w:p>
    <w:p w14:paraId="38F98135" w14:textId="77777777" w:rsidR="0055387B" w:rsidRPr="00654244" w:rsidRDefault="0055387B" w:rsidP="0055387B">
      <w:pPr>
        <w:rPr>
          <w:rFonts w:ascii="Calibri" w:hAnsi="Calibri" w:cstheme="majorHAnsi"/>
          <w:sz w:val="10"/>
        </w:rPr>
      </w:pPr>
    </w:p>
    <w:p w14:paraId="56DEAACA" w14:textId="77777777" w:rsidR="0055387B" w:rsidRPr="00B678C2" w:rsidRDefault="0055387B" w:rsidP="001D18AC">
      <w:pPr>
        <w:pBdr>
          <w:top w:val="single" w:sz="4" w:space="1" w:color="auto"/>
          <w:left w:val="single" w:sz="4" w:space="4" w:color="auto"/>
          <w:bottom w:val="single" w:sz="4" w:space="1" w:color="auto"/>
          <w:right w:val="single" w:sz="4" w:space="4" w:color="auto"/>
        </w:pBdr>
        <w:rPr>
          <w:rFonts w:ascii="Calibri" w:hAnsi="Calibri" w:cstheme="majorHAnsi"/>
          <w:b/>
          <w:bCs/>
        </w:rPr>
      </w:pPr>
      <w:r w:rsidRPr="00B678C2">
        <w:rPr>
          <w:rFonts w:ascii="Calibri" w:hAnsi="Calibri" w:cstheme="majorHAnsi"/>
          <w:b/>
          <w:bCs/>
        </w:rPr>
        <w:t>Inappropriate Behaviours:</w:t>
      </w:r>
    </w:p>
    <w:p w14:paraId="374AEDBC" w14:textId="77777777" w:rsidR="0055387B" w:rsidRPr="00654244" w:rsidRDefault="0055387B" w:rsidP="0055387B">
      <w:pPr>
        <w:rPr>
          <w:rFonts w:ascii="Calibri" w:hAnsi="Calibri" w:cstheme="majorHAnsi"/>
          <w:b/>
          <w:bCs/>
          <w:sz w:val="22"/>
          <w:szCs w:val="19"/>
        </w:rPr>
      </w:pPr>
      <w:r w:rsidRPr="00654244">
        <w:rPr>
          <w:rFonts w:ascii="Calibri" w:hAnsi="Calibri" w:cstheme="majorHAnsi"/>
          <w:b/>
          <w:bCs/>
          <w:sz w:val="22"/>
          <w:szCs w:val="19"/>
        </w:rPr>
        <w:t>Inappropriate behaviour can consist of, but is not limited to:</w:t>
      </w:r>
    </w:p>
    <w:p w14:paraId="508F23C8" w14:textId="77777777" w:rsidR="0055387B" w:rsidRPr="000969E0" w:rsidRDefault="0055387B" w:rsidP="00617D17">
      <w:pPr>
        <w:numPr>
          <w:ilvl w:val="0"/>
          <w:numId w:val="16"/>
        </w:numPr>
        <w:tabs>
          <w:tab w:val="clear" w:pos="720"/>
          <w:tab w:val="num" w:pos="0"/>
        </w:tabs>
        <w:rPr>
          <w:rFonts w:ascii="Calibri" w:hAnsi="Calibri" w:cstheme="majorHAnsi"/>
          <w:i/>
          <w:sz w:val="22"/>
          <w:szCs w:val="19"/>
        </w:rPr>
      </w:pPr>
      <w:r w:rsidRPr="000969E0">
        <w:rPr>
          <w:rFonts w:ascii="Calibri" w:hAnsi="Calibri" w:cstheme="majorHAnsi"/>
          <w:i/>
          <w:sz w:val="22"/>
          <w:szCs w:val="19"/>
        </w:rPr>
        <w:t>rudeness, swearing</w:t>
      </w:r>
    </w:p>
    <w:p w14:paraId="1E5C8B5F" w14:textId="77777777" w:rsidR="0055387B" w:rsidRPr="000969E0" w:rsidRDefault="0055387B" w:rsidP="00617D17">
      <w:pPr>
        <w:numPr>
          <w:ilvl w:val="0"/>
          <w:numId w:val="16"/>
        </w:numPr>
        <w:rPr>
          <w:rFonts w:ascii="Calibri" w:hAnsi="Calibri" w:cstheme="majorHAnsi"/>
          <w:i/>
          <w:sz w:val="22"/>
          <w:szCs w:val="19"/>
        </w:rPr>
      </w:pPr>
      <w:r w:rsidRPr="000969E0">
        <w:rPr>
          <w:rFonts w:ascii="Calibri" w:hAnsi="Calibri" w:cstheme="majorHAnsi"/>
          <w:i/>
          <w:sz w:val="22"/>
          <w:szCs w:val="19"/>
        </w:rPr>
        <w:t>fighting (or play fighting)</w:t>
      </w:r>
    </w:p>
    <w:p w14:paraId="5F5B7B93" w14:textId="77777777" w:rsidR="0055387B" w:rsidRPr="000969E0" w:rsidRDefault="0055387B" w:rsidP="00617D17">
      <w:pPr>
        <w:numPr>
          <w:ilvl w:val="0"/>
          <w:numId w:val="16"/>
        </w:numPr>
        <w:rPr>
          <w:rFonts w:ascii="Calibri" w:hAnsi="Calibri" w:cstheme="majorHAnsi"/>
          <w:i/>
          <w:sz w:val="22"/>
          <w:szCs w:val="19"/>
        </w:rPr>
      </w:pPr>
      <w:r w:rsidRPr="000969E0">
        <w:rPr>
          <w:rFonts w:ascii="Calibri" w:hAnsi="Calibri" w:cstheme="majorHAnsi"/>
          <w:i/>
          <w:sz w:val="22"/>
          <w:szCs w:val="19"/>
        </w:rPr>
        <w:t>lack of respect for others including teasing</w:t>
      </w:r>
    </w:p>
    <w:p w14:paraId="53A09BDB" w14:textId="4DC6206A" w:rsidR="0055387B" w:rsidRPr="000969E0" w:rsidRDefault="0055387B" w:rsidP="00617D17">
      <w:pPr>
        <w:numPr>
          <w:ilvl w:val="0"/>
          <w:numId w:val="16"/>
        </w:numPr>
        <w:rPr>
          <w:rFonts w:ascii="Calibri" w:hAnsi="Calibri" w:cstheme="majorHAnsi"/>
          <w:i/>
          <w:sz w:val="22"/>
          <w:szCs w:val="19"/>
        </w:rPr>
      </w:pPr>
      <w:r w:rsidRPr="000969E0">
        <w:rPr>
          <w:rFonts w:ascii="Calibri" w:hAnsi="Calibri" w:cstheme="majorHAnsi"/>
          <w:i/>
          <w:sz w:val="22"/>
          <w:szCs w:val="19"/>
        </w:rPr>
        <w:t xml:space="preserve">throwing objects (rocks, sticks, </w:t>
      </w:r>
      <w:r w:rsidR="002917A0" w:rsidRPr="000969E0">
        <w:rPr>
          <w:rFonts w:ascii="Calibri" w:hAnsi="Calibri" w:cstheme="majorHAnsi"/>
          <w:i/>
          <w:sz w:val="22"/>
          <w:szCs w:val="19"/>
        </w:rPr>
        <w:t>pinecones</w:t>
      </w:r>
      <w:r w:rsidRPr="000969E0">
        <w:rPr>
          <w:rFonts w:ascii="Calibri" w:hAnsi="Calibri" w:cstheme="majorHAnsi"/>
          <w:i/>
          <w:sz w:val="22"/>
          <w:szCs w:val="19"/>
        </w:rPr>
        <w:t>, snowballs etc.)</w:t>
      </w:r>
    </w:p>
    <w:p w14:paraId="5387F826" w14:textId="77777777" w:rsidR="0055387B" w:rsidRPr="000969E0" w:rsidRDefault="0055387B" w:rsidP="00617D17">
      <w:pPr>
        <w:numPr>
          <w:ilvl w:val="0"/>
          <w:numId w:val="16"/>
        </w:numPr>
        <w:rPr>
          <w:rFonts w:ascii="Calibri" w:hAnsi="Calibri" w:cstheme="majorHAnsi"/>
          <w:i/>
          <w:sz w:val="22"/>
          <w:szCs w:val="19"/>
        </w:rPr>
      </w:pPr>
      <w:r w:rsidRPr="000969E0">
        <w:rPr>
          <w:rFonts w:ascii="Calibri" w:hAnsi="Calibri" w:cstheme="majorHAnsi"/>
          <w:i/>
          <w:sz w:val="22"/>
          <w:szCs w:val="19"/>
        </w:rPr>
        <w:t>defiant behaviour, insolence</w:t>
      </w:r>
    </w:p>
    <w:p w14:paraId="2247B09C" w14:textId="77777777" w:rsidR="0055387B" w:rsidRPr="000969E0" w:rsidRDefault="0055387B" w:rsidP="00617D17">
      <w:pPr>
        <w:numPr>
          <w:ilvl w:val="0"/>
          <w:numId w:val="16"/>
        </w:numPr>
        <w:rPr>
          <w:rFonts w:ascii="Calibri" w:hAnsi="Calibri" w:cstheme="majorHAnsi"/>
          <w:i/>
          <w:sz w:val="22"/>
          <w:szCs w:val="19"/>
        </w:rPr>
      </w:pPr>
      <w:r w:rsidRPr="000969E0">
        <w:rPr>
          <w:rFonts w:ascii="Calibri" w:hAnsi="Calibri" w:cstheme="majorHAnsi"/>
          <w:i/>
          <w:sz w:val="22"/>
          <w:szCs w:val="19"/>
        </w:rPr>
        <w:t>running in the halls</w:t>
      </w:r>
    </w:p>
    <w:p w14:paraId="334F0C3E" w14:textId="77777777" w:rsidR="0055387B" w:rsidRPr="000969E0" w:rsidRDefault="0055387B" w:rsidP="00617D17">
      <w:pPr>
        <w:numPr>
          <w:ilvl w:val="0"/>
          <w:numId w:val="16"/>
        </w:numPr>
        <w:rPr>
          <w:rFonts w:ascii="Calibri" w:hAnsi="Calibri" w:cstheme="majorHAnsi"/>
          <w:i/>
          <w:sz w:val="22"/>
          <w:szCs w:val="19"/>
        </w:rPr>
      </w:pPr>
      <w:r w:rsidRPr="000969E0">
        <w:rPr>
          <w:rFonts w:ascii="Calibri" w:hAnsi="Calibri" w:cstheme="majorHAnsi"/>
          <w:i/>
          <w:sz w:val="22"/>
          <w:szCs w:val="19"/>
        </w:rPr>
        <w:t>public displays of affection in a romantic or sexual nature</w:t>
      </w:r>
    </w:p>
    <w:p w14:paraId="7A956982" w14:textId="77777777" w:rsidR="0055387B" w:rsidRPr="000969E0" w:rsidRDefault="0055387B" w:rsidP="00617D17">
      <w:pPr>
        <w:numPr>
          <w:ilvl w:val="0"/>
          <w:numId w:val="16"/>
        </w:numPr>
        <w:rPr>
          <w:rFonts w:ascii="Calibri" w:hAnsi="Calibri" w:cstheme="majorHAnsi"/>
          <w:i/>
          <w:sz w:val="22"/>
          <w:szCs w:val="19"/>
        </w:rPr>
      </w:pPr>
      <w:r w:rsidRPr="000969E0">
        <w:rPr>
          <w:rFonts w:ascii="Calibri" w:hAnsi="Calibri" w:cstheme="majorHAnsi"/>
          <w:i/>
          <w:sz w:val="22"/>
          <w:szCs w:val="19"/>
        </w:rPr>
        <w:t>unauthorized leaving of the school grounds</w:t>
      </w:r>
    </w:p>
    <w:p w14:paraId="50FD88E7" w14:textId="77777777" w:rsidR="0055387B" w:rsidRPr="000969E0" w:rsidRDefault="0055387B" w:rsidP="00617D17">
      <w:pPr>
        <w:numPr>
          <w:ilvl w:val="0"/>
          <w:numId w:val="16"/>
        </w:numPr>
        <w:rPr>
          <w:rFonts w:ascii="Calibri" w:hAnsi="Calibri" w:cstheme="majorHAnsi"/>
          <w:sz w:val="22"/>
          <w:szCs w:val="19"/>
        </w:rPr>
      </w:pPr>
      <w:r w:rsidRPr="000969E0">
        <w:rPr>
          <w:rFonts w:ascii="Calibri" w:hAnsi="Calibri" w:cstheme="majorHAnsi"/>
          <w:i/>
          <w:sz w:val="22"/>
          <w:szCs w:val="19"/>
        </w:rPr>
        <w:t>littering</w:t>
      </w:r>
      <w:r w:rsidRPr="000969E0">
        <w:rPr>
          <w:rFonts w:ascii="Calibri" w:hAnsi="Calibri" w:cstheme="majorHAnsi"/>
          <w:sz w:val="22"/>
          <w:szCs w:val="19"/>
        </w:rPr>
        <w:t> </w:t>
      </w:r>
    </w:p>
    <w:p w14:paraId="2979D651" w14:textId="77777777" w:rsidR="0055387B" w:rsidRDefault="0055387B" w:rsidP="0055387B">
      <w:pPr>
        <w:rPr>
          <w:rFonts w:ascii="Calibri" w:hAnsi="Calibri" w:cstheme="majorHAnsi"/>
          <w:b/>
          <w:bCs/>
          <w:sz w:val="22"/>
          <w:szCs w:val="19"/>
        </w:rPr>
      </w:pPr>
      <w:r w:rsidRPr="00654244">
        <w:rPr>
          <w:rFonts w:ascii="Calibri" w:hAnsi="Calibri" w:cstheme="majorHAnsi"/>
          <w:b/>
          <w:bCs/>
          <w:sz w:val="22"/>
          <w:szCs w:val="19"/>
        </w:rPr>
        <w:t>Forms of unacceptable conduct cited above are only some examples and not an all-inclusive list.</w:t>
      </w:r>
    </w:p>
    <w:p w14:paraId="6FE94542" w14:textId="6312EB49" w:rsidR="002917A0" w:rsidRDefault="002917A0">
      <w:pPr>
        <w:rPr>
          <w:rFonts w:ascii="Calibri" w:hAnsi="Calibri" w:cstheme="majorHAnsi"/>
          <w:b/>
          <w:bCs/>
          <w:sz w:val="22"/>
          <w:szCs w:val="19"/>
        </w:rPr>
      </w:pPr>
      <w:r>
        <w:rPr>
          <w:rFonts w:ascii="Calibri" w:hAnsi="Calibri" w:cstheme="majorHAnsi"/>
          <w:b/>
          <w:bCs/>
          <w:sz w:val="22"/>
          <w:szCs w:val="19"/>
        </w:rPr>
        <w:br w:type="page"/>
      </w:r>
    </w:p>
    <w:p w14:paraId="67D94887" w14:textId="77777777" w:rsidR="002917A0" w:rsidRPr="00654244" w:rsidRDefault="002917A0" w:rsidP="0055387B">
      <w:pPr>
        <w:rPr>
          <w:rFonts w:ascii="Calibri" w:hAnsi="Calibri" w:cstheme="majorHAnsi"/>
          <w:b/>
          <w:bCs/>
          <w:sz w:val="22"/>
          <w:szCs w:val="19"/>
        </w:rPr>
      </w:pPr>
    </w:p>
    <w:p w14:paraId="421FB772" w14:textId="77777777" w:rsidR="0055387B" w:rsidRPr="006D653F" w:rsidRDefault="0055387B" w:rsidP="0055387B">
      <w:pPr>
        <w:rPr>
          <w:rFonts w:ascii="Calibri" w:hAnsi="Calibri" w:cstheme="majorHAnsi"/>
          <w:sz w:val="10"/>
        </w:rPr>
      </w:pPr>
    </w:p>
    <w:p w14:paraId="55CD57F8" w14:textId="77777777" w:rsidR="0055387B" w:rsidRPr="00B678C2" w:rsidRDefault="0055387B" w:rsidP="001D18AC">
      <w:pPr>
        <w:pBdr>
          <w:top w:val="single" w:sz="4" w:space="1" w:color="auto"/>
          <w:left w:val="single" w:sz="4" w:space="4" w:color="auto"/>
          <w:bottom w:val="single" w:sz="4" w:space="1" w:color="auto"/>
          <w:right w:val="single" w:sz="4" w:space="4" w:color="auto"/>
        </w:pBdr>
        <w:rPr>
          <w:rFonts w:ascii="Calibri" w:hAnsi="Calibri" w:cstheme="majorHAnsi"/>
          <w:b/>
          <w:bCs/>
        </w:rPr>
      </w:pPr>
      <w:r w:rsidRPr="00B678C2">
        <w:rPr>
          <w:rFonts w:ascii="Calibri" w:hAnsi="Calibri" w:cstheme="majorHAnsi"/>
          <w:b/>
          <w:bCs/>
        </w:rPr>
        <w:t>Consequences:</w:t>
      </w:r>
    </w:p>
    <w:p w14:paraId="41B4B0D7" w14:textId="77777777" w:rsidR="0055387B" w:rsidRPr="00654244" w:rsidRDefault="0055387B" w:rsidP="0055387B">
      <w:pPr>
        <w:rPr>
          <w:rFonts w:ascii="Calibri" w:hAnsi="Calibri" w:cstheme="majorHAnsi"/>
          <w:sz w:val="22"/>
          <w:szCs w:val="19"/>
        </w:rPr>
      </w:pPr>
      <w:r w:rsidRPr="00654244">
        <w:rPr>
          <w:rFonts w:ascii="Calibri" w:hAnsi="Calibri" w:cstheme="majorHAnsi"/>
          <w:sz w:val="22"/>
          <w:szCs w:val="19"/>
        </w:rPr>
        <w:t xml:space="preserve">Consequences will be applied in a fair and consistent manner, respecting individual rights, responsibilities, age, </w:t>
      </w:r>
      <w:r w:rsidR="00654244" w:rsidRPr="00654244">
        <w:rPr>
          <w:rFonts w:ascii="Calibri" w:hAnsi="Calibri" w:cstheme="majorHAnsi"/>
          <w:sz w:val="22"/>
          <w:szCs w:val="19"/>
        </w:rPr>
        <w:t>and maturity</w:t>
      </w:r>
      <w:r w:rsidRPr="00654244">
        <w:rPr>
          <w:rFonts w:ascii="Calibri" w:hAnsi="Calibri" w:cstheme="majorHAnsi"/>
          <w:sz w:val="22"/>
          <w:szCs w:val="19"/>
        </w:rPr>
        <w:t>; and</w:t>
      </w:r>
      <w:r w:rsidR="00A743A5" w:rsidRPr="00654244">
        <w:rPr>
          <w:rFonts w:ascii="Calibri" w:hAnsi="Calibri" w:cstheme="majorHAnsi"/>
          <w:sz w:val="22"/>
          <w:szCs w:val="19"/>
        </w:rPr>
        <w:t xml:space="preserve"> will</w:t>
      </w:r>
      <w:r w:rsidRPr="00654244">
        <w:rPr>
          <w:rFonts w:ascii="Calibri" w:hAnsi="Calibri" w:cstheme="majorHAnsi"/>
          <w:sz w:val="22"/>
          <w:szCs w:val="19"/>
        </w:rPr>
        <w:t xml:space="preserve"> be restorative rather than punitive in nature.</w:t>
      </w:r>
    </w:p>
    <w:p w14:paraId="4BF10996" w14:textId="77777777" w:rsidR="0055387B" w:rsidRPr="00654244" w:rsidRDefault="0055387B" w:rsidP="0055387B">
      <w:pPr>
        <w:rPr>
          <w:rFonts w:ascii="Calibri" w:hAnsi="Calibri" w:cstheme="majorHAnsi"/>
          <w:sz w:val="8"/>
          <w:szCs w:val="19"/>
        </w:rPr>
      </w:pPr>
    </w:p>
    <w:p w14:paraId="7909A564" w14:textId="77777777" w:rsidR="0055387B" w:rsidRPr="00654244" w:rsidRDefault="0055387B" w:rsidP="0055387B">
      <w:pPr>
        <w:rPr>
          <w:rFonts w:ascii="Calibri" w:hAnsi="Calibri" w:cstheme="majorHAnsi"/>
          <w:b/>
          <w:bCs/>
          <w:sz w:val="22"/>
          <w:szCs w:val="19"/>
        </w:rPr>
      </w:pPr>
      <w:r w:rsidRPr="00654244">
        <w:rPr>
          <w:rFonts w:ascii="Calibri" w:hAnsi="Calibri" w:cstheme="majorHAnsi"/>
          <w:b/>
          <w:bCs/>
          <w:sz w:val="22"/>
          <w:szCs w:val="19"/>
        </w:rPr>
        <w:t>Inappropriate behaviour typically has the following consequences:</w:t>
      </w:r>
    </w:p>
    <w:p w14:paraId="021AEEBC" w14:textId="77777777" w:rsidR="0055387B" w:rsidRPr="000969E0" w:rsidRDefault="0055387B" w:rsidP="00617D17">
      <w:pPr>
        <w:numPr>
          <w:ilvl w:val="0"/>
          <w:numId w:val="17"/>
        </w:numPr>
        <w:tabs>
          <w:tab w:val="clear" w:pos="720"/>
          <w:tab w:val="num" w:pos="0"/>
        </w:tabs>
        <w:rPr>
          <w:rFonts w:ascii="Calibri" w:hAnsi="Calibri" w:cstheme="majorHAnsi"/>
          <w:i/>
          <w:sz w:val="22"/>
          <w:szCs w:val="19"/>
        </w:rPr>
      </w:pPr>
      <w:r w:rsidRPr="000969E0">
        <w:rPr>
          <w:rFonts w:ascii="Calibri" w:hAnsi="Calibri" w:cstheme="majorHAnsi"/>
          <w:i/>
          <w:sz w:val="22"/>
          <w:szCs w:val="19"/>
        </w:rPr>
        <w:t>review of the expectations and a timeout</w:t>
      </w:r>
    </w:p>
    <w:p w14:paraId="5E454A15" w14:textId="77777777" w:rsidR="0055387B" w:rsidRPr="000969E0" w:rsidRDefault="0055387B" w:rsidP="00617D17">
      <w:pPr>
        <w:numPr>
          <w:ilvl w:val="0"/>
          <w:numId w:val="17"/>
        </w:numPr>
        <w:rPr>
          <w:rFonts w:ascii="Calibri" w:hAnsi="Calibri" w:cstheme="majorHAnsi"/>
          <w:i/>
          <w:sz w:val="22"/>
          <w:szCs w:val="19"/>
        </w:rPr>
      </w:pPr>
      <w:r w:rsidRPr="000969E0">
        <w:rPr>
          <w:rFonts w:ascii="Calibri" w:hAnsi="Calibri" w:cstheme="majorHAnsi"/>
          <w:i/>
          <w:sz w:val="22"/>
          <w:szCs w:val="19"/>
        </w:rPr>
        <w:t>review of the expectations, written assignment and/or loss of privileges</w:t>
      </w:r>
    </w:p>
    <w:p w14:paraId="2337F2C8" w14:textId="77777777" w:rsidR="0055387B" w:rsidRPr="000969E0" w:rsidRDefault="0055387B" w:rsidP="00617D17">
      <w:pPr>
        <w:numPr>
          <w:ilvl w:val="0"/>
          <w:numId w:val="17"/>
        </w:numPr>
        <w:rPr>
          <w:rFonts w:ascii="Calibri" w:hAnsi="Calibri" w:cstheme="majorHAnsi"/>
          <w:i/>
          <w:sz w:val="22"/>
          <w:szCs w:val="19"/>
        </w:rPr>
      </w:pPr>
      <w:r w:rsidRPr="000969E0">
        <w:rPr>
          <w:rFonts w:ascii="Calibri" w:hAnsi="Calibri" w:cstheme="majorHAnsi"/>
          <w:i/>
          <w:sz w:val="22"/>
          <w:szCs w:val="19"/>
        </w:rPr>
        <w:t>restorative acts to give back to the school community</w:t>
      </w:r>
    </w:p>
    <w:p w14:paraId="3469A365" w14:textId="77777777" w:rsidR="0055387B" w:rsidRPr="000969E0" w:rsidRDefault="0055387B" w:rsidP="00617D17">
      <w:pPr>
        <w:numPr>
          <w:ilvl w:val="0"/>
          <w:numId w:val="17"/>
        </w:numPr>
        <w:rPr>
          <w:rFonts w:ascii="Calibri" w:hAnsi="Calibri" w:cstheme="majorHAnsi"/>
          <w:i/>
          <w:sz w:val="22"/>
          <w:szCs w:val="19"/>
        </w:rPr>
      </w:pPr>
      <w:r w:rsidRPr="000969E0">
        <w:rPr>
          <w:rFonts w:ascii="Calibri" w:hAnsi="Calibri" w:cstheme="majorHAnsi"/>
          <w:i/>
          <w:sz w:val="22"/>
          <w:szCs w:val="19"/>
        </w:rPr>
        <w:t>parents are notified</w:t>
      </w:r>
    </w:p>
    <w:p w14:paraId="53AE3122" w14:textId="77777777" w:rsidR="0055387B" w:rsidRPr="000969E0" w:rsidRDefault="0055387B" w:rsidP="00617D17">
      <w:pPr>
        <w:numPr>
          <w:ilvl w:val="0"/>
          <w:numId w:val="17"/>
        </w:numPr>
        <w:rPr>
          <w:rFonts w:ascii="Calibri" w:hAnsi="Calibri" w:cstheme="majorHAnsi"/>
          <w:i/>
          <w:sz w:val="22"/>
          <w:szCs w:val="19"/>
        </w:rPr>
      </w:pPr>
      <w:r w:rsidRPr="000969E0">
        <w:rPr>
          <w:rFonts w:ascii="Calibri" w:hAnsi="Calibri" w:cstheme="majorHAnsi"/>
          <w:i/>
          <w:sz w:val="22"/>
          <w:szCs w:val="19"/>
        </w:rPr>
        <w:t>meeting with parents</w:t>
      </w:r>
    </w:p>
    <w:p w14:paraId="5C9FBE37" w14:textId="77777777" w:rsidR="0055387B" w:rsidRPr="000969E0" w:rsidRDefault="0055387B" w:rsidP="00617D17">
      <w:pPr>
        <w:numPr>
          <w:ilvl w:val="0"/>
          <w:numId w:val="17"/>
        </w:numPr>
        <w:rPr>
          <w:rFonts w:ascii="Calibri" w:hAnsi="Calibri" w:cstheme="majorHAnsi"/>
          <w:i/>
          <w:sz w:val="22"/>
          <w:szCs w:val="19"/>
        </w:rPr>
      </w:pPr>
      <w:r w:rsidRPr="000969E0">
        <w:rPr>
          <w:rFonts w:ascii="Calibri" w:hAnsi="Calibri" w:cstheme="majorHAnsi"/>
          <w:i/>
          <w:sz w:val="22"/>
          <w:szCs w:val="19"/>
        </w:rPr>
        <w:t>short-term (in school or at home) suspension up to 5 days</w:t>
      </w:r>
    </w:p>
    <w:p w14:paraId="77512E27" w14:textId="77777777" w:rsidR="0055387B" w:rsidRPr="000969E0" w:rsidRDefault="0055387B" w:rsidP="00617D17">
      <w:pPr>
        <w:numPr>
          <w:ilvl w:val="0"/>
          <w:numId w:val="17"/>
        </w:numPr>
        <w:rPr>
          <w:rFonts w:ascii="Calibri" w:hAnsi="Calibri" w:cstheme="majorHAnsi"/>
          <w:i/>
          <w:sz w:val="22"/>
          <w:szCs w:val="19"/>
        </w:rPr>
      </w:pPr>
      <w:r w:rsidRPr="000969E0">
        <w:rPr>
          <w:rFonts w:ascii="Calibri" w:hAnsi="Calibri" w:cstheme="majorHAnsi"/>
          <w:i/>
          <w:sz w:val="22"/>
          <w:szCs w:val="19"/>
        </w:rPr>
        <w:t>long-term suspension (over 5 days) or referral to district program</w:t>
      </w:r>
    </w:p>
    <w:p w14:paraId="006476C6" w14:textId="77777777" w:rsidR="0055387B" w:rsidRPr="000969E0" w:rsidRDefault="0055387B" w:rsidP="00617D17">
      <w:pPr>
        <w:numPr>
          <w:ilvl w:val="0"/>
          <w:numId w:val="17"/>
        </w:numPr>
        <w:rPr>
          <w:rFonts w:ascii="Calibri" w:hAnsi="Calibri" w:cstheme="majorHAnsi"/>
          <w:i/>
          <w:sz w:val="22"/>
          <w:szCs w:val="19"/>
        </w:rPr>
      </w:pPr>
      <w:r w:rsidRPr="000969E0">
        <w:rPr>
          <w:rFonts w:ascii="Calibri" w:hAnsi="Calibri" w:cstheme="majorHAnsi"/>
          <w:i/>
          <w:sz w:val="22"/>
          <w:szCs w:val="19"/>
        </w:rPr>
        <w:t>consultation with police and/or fire department</w:t>
      </w:r>
    </w:p>
    <w:p w14:paraId="292D2CEC" w14:textId="77777777" w:rsidR="0055387B" w:rsidRPr="000969E0" w:rsidRDefault="0055387B" w:rsidP="00617D17">
      <w:pPr>
        <w:numPr>
          <w:ilvl w:val="0"/>
          <w:numId w:val="17"/>
        </w:numPr>
        <w:rPr>
          <w:rFonts w:ascii="Calibri" w:hAnsi="Calibri" w:cstheme="majorHAnsi"/>
          <w:i/>
          <w:sz w:val="22"/>
          <w:szCs w:val="19"/>
        </w:rPr>
      </w:pPr>
      <w:r w:rsidRPr="000969E0">
        <w:rPr>
          <w:rFonts w:ascii="Calibri" w:hAnsi="Calibri" w:cstheme="majorHAnsi"/>
          <w:i/>
          <w:sz w:val="22"/>
          <w:szCs w:val="19"/>
        </w:rPr>
        <w:t>expulsion</w:t>
      </w:r>
    </w:p>
    <w:p w14:paraId="45212CE8" w14:textId="77777777" w:rsidR="000969E0" w:rsidRDefault="000969E0" w:rsidP="0055387B">
      <w:pPr>
        <w:rPr>
          <w:rFonts w:ascii="Calibri" w:hAnsi="Calibri" w:cstheme="majorHAnsi"/>
          <w:sz w:val="22"/>
          <w:szCs w:val="19"/>
        </w:rPr>
      </w:pPr>
    </w:p>
    <w:p w14:paraId="24C499F9" w14:textId="0CEF04A1" w:rsidR="0055387B" w:rsidRDefault="0055387B" w:rsidP="0055387B">
      <w:pPr>
        <w:rPr>
          <w:rFonts w:ascii="Calibri" w:hAnsi="Calibri" w:cstheme="majorHAnsi"/>
          <w:sz w:val="22"/>
          <w:szCs w:val="19"/>
        </w:rPr>
      </w:pPr>
      <w:r w:rsidRPr="00654244">
        <w:rPr>
          <w:rFonts w:ascii="Calibri" w:hAnsi="Calibri" w:cstheme="majorHAnsi"/>
          <w:sz w:val="22"/>
          <w:szCs w:val="19"/>
        </w:rPr>
        <w:t xml:space="preserve">Students are expected to abide by the school code of conduct when travelling to and from the school. Accordingly, students may be disciplined for violations which occur </w:t>
      </w:r>
      <w:r w:rsidR="002917A0" w:rsidRPr="00654244">
        <w:rPr>
          <w:rFonts w:ascii="Calibri" w:hAnsi="Calibri" w:cstheme="majorHAnsi"/>
          <w:sz w:val="22"/>
          <w:szCs w:val="19"/>
        </w:rPr>
        <w:t>off</w:t>
      </w:r>
      <w:r w:rsidRPr="00654244">
        <w:rPr>
          <w:rFonts w:ascii="Calibri" w:hAnsi="Calibri" w:cstheme="majorHAnsi"/>
          <w:sz w:val="22"/>
          <w:szCs w:val="19"/>
        </w:rPr>
        <w:t xml:space="preserve"> school property and outside of instructional hours if such violations adversely affect students or the operation of any school.</w:t>
      </w:r>
    </w:p>
    <w:p w14:paraId="2553A932" w14:textId="77777777" w:rsidR="000969E0" w:rsidRDefault="000969E0">
      <w:pPr>
        <w:rPr>
          <w:rFonts w:ascii="Calibri" w:hAnsi="Calibri" w:cstheme="majorHAnsi"/>
          <w:sz w:val="22"/>
          <w:szCs w:val="19"/>
        </w:rPr>
      </w:pPr>
      <w:r>
        <w:rPr>
          <w:rFonts w:ascii="Calibri" w:hAnsi="Calibri" w:cstheme="majorHAnsi"/>
          <w:sz w:val="22"/>
          <w:szCs w:val="19"/>
        </w:rPr>
        <w:br w:type="page"/>
      </w:r>
    </w:p>
    <w:p w14:paraId="158E9E6F" w14:textId="77777777" w:rsidR="0055387B" w:rsidRPr="00B678C2" w:rsidRDefault="0055387B" w:rsidP="001D18AC">
      <w:pPr>
        <w:pBdr>
          <w:top w:val="single" w:sz="4" w:space="1" w:color="auto"/>
          <w:left w:val="single" w:sz="4" w:space="4" w:color="auto"/>
          <w:bottom w:val="single" w:sz="4" w:space="1" w:color="auto"/>
          <w:right w:val="single" w:sz="4" w:space="4" w:color="auto"/>
        </w:pBdr>
        <w:rPr>
          <w:rFonts w:ascii="Calibri" w:hAnsi="Calibri" w:cstheme="majorHAnsi"/>
          <w:b/>
        </w:rPr>
      </w:pPr>
      <w:r w:rsidRPr="00B678C2">
        <w:rPr>
          <w:rFonts w:ascii="Calibri" w:hAnsi="Calibri" w:cstheme="majorHAnsi"/>
          <w:b/>
        </w:rPr>
        <w:lastRenderedPageBreak/>
        <w:t>Major Infractions:</w:t>
      </w:r>
    </w:p>
    <w:p w14:paraId="1B60D5CD" w14:textId="77777777" w:rsidR="001D18AC" w:rsidRDefault="0055387B" w:rsidP="0055387B">
      <w:pPr>
        <w:rPr>
          <w:rFonts w:ascii="Calibri" w:hAnsi="Calibri" w:cstheme="majorHAnsi"/>
          <w:sz w:val="22"/>
          <w:szCs w:val="19"/>
        </w:rPr>
      </w:pPr>
      <w:r w:rsidRPr="00654244">
        <w:rPr>
          <w:rFonts w:ascii="Calibri" w:hAnsi="Calibri" w:cstheme="majorHAnsi"/>
          <w:sz w:val="22"/>
          <w:szCs w:val="19"/>
        </w:rPr>
        <w:t xml:space="preserve">Students involved in major infractions (i.e. smoking, fighting, drugs, alcohol, vandalism, overt or repeated defiance) will be dealt with by the administration. Parents will be contacted and informed of the disciplinary procedures. A suspension may occur </w:t>
      </w:r>
      <w:proofErr w:type="gramStart"/>
      <w:r w:rsidRPr="00654244">
        <w:rPr>
          <w:rFonts w:ascii="Calibri" w:hAnsi="Calibri" w:cstheme="majorHAnsi"/>
          <w:sz w:val="22"/>
          <w:szCs w:val="19"/>
        </w:rPr>
        <w:t>as a result of</w:t>
      </w:r>
      <w:proofErr w:type="gramEnd"/>
      <w:r w:rsidRPr="00654244">
        <w:rPr>
          <w:rFonts w:ascii="Calibri" w:hAnsi="Calibri" w:cstheme="majorHAnsi"/>
          <w:sz w:val="22"/>
          <w:szCs w:val="19"/>
        </w:rPr>
        <w:t xml:space="preserve"> a major violation. The RCMP will be contacted if the incident is against the law and an indefinite suspension may result. Such incidents will be dealt with in accordance with School Board Policy and Regulations on Discipline. In a report of something illegal or dangerous, the school reserves the right to search a student, locker, vehicle and belongings.</w:t>
      </w:r>
    </w:p>
    <w:p w14:paraId="6CF6EC44" w14:textId="77777777" w:rsidR="00654244" w:rsidRPr="00654244" w:rsidRDefault="00654244" w:rsidP="0055387B">
      <w:pPr>
        <w:rPr>
          <w:rFonts w:ascii="Calibri" w:hAnsi="Calibri" w:cstheme="majorHAnsi"/>
          <w:sz w:val="22"/>
          <w:szCs w:val="19"/>
        </w:rPr>
      </w:pPr>
    </w:p>
    <w:p w14:paraId="57D2E1E4" w14:textId="77777777" w:rsidR="0055387B" w:rsidRPr="00B678C2" w:rsidRDefault="0055387B" w:rsidP="001D18AC">
      <w:pPr>
        <w:pBdr>
          <w:top w:val="single" w:sz="4" w:space="1" w:color="auto"/>
          <w:left w:val="single" w:sz="4" w:space="4" w:color="auto"/>
          <w:bottom w:val="single" w:sz="4" w:space="1" w:color="auto"/>
          <w:right w:val="single" w:sz="4" w:space="4" w:color="auto"/>
        </w:pBdr>
        <w:rPr>
          <w:rFonts w:ascii="Calibri" w:hAnsi="Calibri" w:cstheme="majorHAnsi"/>
          <w:i/>
        </w:rPr>
      </w:pPr>
      <w:r w:rsidRPr="00B678C2">
        <w:rPr>
          <w:rFonts w:ascii="Calibri" w:hAnsi="Calibri" w:cstheme="majorHAnsi"/>
          <w:b/>
          <w:bCs/>
        </w:rPr>
        <w:t>Safe and Caring School Environments:</w:t>
      </w:r>
    </w:p>
    <w:p w14:paraId="5030C4F7" w14:textId="77777777" w:rsidR="0055387B" w:rsidRPr="000969E0" w:rsidRDefault="0055387B" w:rsidP="0055387B">
      <w:pPr>
        <w:rPr>
          <w:rFonts w:ascii="Calibri" w:hAnsi="Calibri" w:cstheme="majorHAnsi"/>
          <w:b/>
          <w:bCs/>
          <w:sz w:val="22"/>
          <w:szCs w:val="19"/>
        </w:rPr>
      </w:pPr>
      <w:r w:rsidRPr="000969E0">
        <w:rPr>
          <w:rFonts w:ascii="Calibri" w:hAnsi="Calibri" w:cstheme="majorHAnsi"/>
          <w:b/>
          <w:bCs/>
          <w:sz w:val="22"/>
          <w:szCs w:val="19"/>
        </w:rPr>
        <w:t>Are free from acts of:</w:t>
      </w:r>
    </w:p>
    <w:p w14:paraId="7A010919" w14:textId="77777777" w:rsidR="0055387B" w:rsidRPr="000969E0" w:rsidRDefault="0055387B" w:rsidP="00617D17">
      <w:pPr>
        <w:numPr>
          <w:ilvl w:val="0"/>
          <w:numId w:val="18"/>
        </w:numPr>
        <w:tabs>
          <w:tab w:val="clear" w:pos="720"/>
          <w:tab w:val="num" w:pos="0"/>
        </w:tabs>
        <w:rPr>
          <w:rFonts w:ascii="Calibri" w:hAnsi="Calibri" w:cstheme="majorHAnsi"/>
          <w:i/>
          <w:sz w:val="22"/>
          <w:szCs w:val="19"/>
        </w:rPr>
      </w:pPr>
      <w:r w:rsidRPr="000969E0">
        <w:rPr>
          <w:rFonts w:ascii="Calibri" w:hAnsi="Calibri" w:cstheme="majorHAnsi"/>
          <w:i/>
          <w:sz w:val="22"/>
          <w:szCs w:val="19"/>
        </w:rPr>
        <w:t>bullying, cyber-bullying, harassment and marginalization</w:t>
      </w:r>
    </w:p>
    <w:p w14:paraId="14C70E54" w14:textId="77777777" w:rsidR="0055387B" w:rsidRPr="000969E0" w:rsidRDefault="0055387B" w:rsidP="00617D17">
      <w:pPr>
        <w:numPr>
          <w:ilvl w:val="0"/>
          <w:numId w:val="18"/>
        </w:numPr>
        <w:rPr>
          <w:rFonts w:ascii="Calibri" w:hAnsi="Calibri" w:cstheme="majorHAnsi"/>
          <w:i/>
          <w:sz w:val="22"/>
          <w:szCs w:val="19"/>
        </w:rPr>
      </w:pPr>
      <w:r w:rsidRPr="000969E0">
        <w:rPr>
          <w:rFonts w:ascii="Calibri" w:hAnsi="Calibri" w:cstheme="majorHAnsi"/>
          <w:i/>
          <w:sz w:val="22"/>
          <w:szCs w:val="19"/>
        </w:rPr>
        <w:t>threat and intimidation</w:t>
      </w:r>
    </w:p>
    <w:p w14:paraId="337D64F0" w14:textId="77777777" w:rsidR="0055387B" w:rsidRPr="000969E0" w:rsidRDefault="00654244" w:rsidP="00617D17">
      <w:pPr>
        <w:numPr>
          <w:ilvl w:val="0"/>
          <w:numId w:val="18"/>
        </w:numPr>
        <w:rPr>
          <w:rFonts w:ascii="Calibri" w:hAnsi="Calibri" w:cstheme="majorHAnsi"/>
          <w:i/>
          <w:sz w:val="22"/>
          <w:szCs w:val="19"/>
        </w:rPr>
      </w:pPr>
      <w:r w:rsidRPr="000969E0">
        <w:rPr>
          <w:rFonts w:ascii="Calibri" w:hAnsi="Calibri" w:cstheme="majorHAnsi"/>
          <w:i/>
          <w:noProof/>
          <w:sz w:val="22"/>
          <w:szCs w:val="19"/>
          <w:lang w:val="en-US"/>
        </w:rPr>
        <w:drawing>
          <wp:anchor distT="0" distB="0" distL="114300" distR="114300" simplePos="0" relativeHeight="251668480" behindDoc="0" locked="0" layoutInCell="1" allowOverlap="1" wp14:anchorId="7D2B9613" wp14:editId="0C29650B">
            <wp:simplePos x="0" y="0"/>
            <wp:positionH relativeFrom="column">
              <wp:posOffset>4583430</wp:posOffset>
            </wp:positionH>
            <wp:positionV relativeFrom="paragraph">
              <wp:posOffset>52705</wp:posOffset>
            </wp:positionV>
            <wp:extent cx="1488440" cy="1488440"/>
            <wp:effectExtent l="0" t="0" r="0" b="0"/>
            <wp:wrapSquare wrapText="bothSides"/>
            <wp:docPr id="6" name="Picture 6" descr="d:\Users\teacher\AppData\Local\Microsoft\Windows\Temporary Internet Files\Content.IE5\LDX9XKN0\MC9004332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teacher\AppData\Local\Microsoft\Windows\Temporary Internet Files\Content.IE5\LDX9XKN0\MC900433243[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8440"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87B" w:rsidRPr="000969E0">
        <w:rPr>
          <w:rFonts w:ascii="Calibri" w:hAnsi="Calibri" w:cstheme="majorHAnsi"/>
          <w:i/>
          <w:sz w:val="22"/>
          <w:szCs w:val="19"/>
        </w:rPr>
        <w:t>violence in any form</w:t>
      </w:r>
    </w:p>
    <w:p w14:paraId="6C961C68" w14:textId="77777777" w:rsidR="0055387B" w:rsidRPr="000969E0" w:rsidRDefault="0055387B" w:rsidP="00617D17">
      <w:pPr>
        <w:numPr>
          <w:ilvl w:val="0"/>
          <w:numId w:val="18"/>
        </w:numPr>
        <w:rPr>
          <w:rFonts w:ascii="Calibri" w:hAnsi="Calibri" w:cstheme="majorHAnsi"/>
          <w:i/>
          <w:sz w:val="22"/>
          <w:szCs w:val="19"/>
        </w:rPr>
      </w:pPr>
      <w:r w:rsidRPr="000969E0">
        <w:rPr>
          <w:rFonts w:ascii="Calibri" w:hAnsi="Calibri" w:cstheme="majorHAnsi"/>
          <w:i/>
          <w:sz w:val="22"/>
          <w:szCs w:val="19"/>
        </w:rPr>
        <w:t>abuse in any form</w:t>
      </w:r>
    </w:p>
    <w:p w14:paraId="55CCBE16" w14:textId="77777777" w:rsidR="0055387B" w:rsidRPr="000969E0" w:rsidRDefault="0055387B" w:rsidP="00617D17">
      <w:pPr>
        <w:numPr>
          <w:ilvl w:val="0"/>
          <w:numId w:val="18"/>
        </w:numPr>
        <w:rPr>
          <w:rFonts w:ascii="Calibri" w:hAnsi="Calibri" w:cstheme="majorHAnsi"/>
          <w:i/>
          <w:sz w:val="22"/>
          <w:szCs w:val="19"/>
        </w:rPr>
      </w:pPr>
      <w:r w:rsidRPr="000969E0">
        <w:rPr>
          <w:rFonts w:ascii="Calibri" w:hAnsi="Calibri" w:cstheme="majorHAnsi"/>
          <w:i/>
          <w:sz w:val="22"/>
          <w:szCs w:val="19"/>
        </w:rPr>
        <w:t>discrimination in any form including race, colour, gender, religious beliefs, sexual orientation, ancestry or national origin</w:t>
      </w:r>
    </w:p>
    <w:p w14:paraId="2AA53905" w14:textId="77777777" w:rsidR="0055387B" w:rsidRPr="000969E0" w:rsidRDefault="0055387B" w:rsidP="00617D17">
      <w:pPr>
        <w:numPr>
          <w:ilvl w:val="0"/>
          <w:numId w:val="18"/>
        </w:numPr>
        <w:rPr>
          <w:rFonts w:ascii="Calibri" w:hAnsi="Calibri" w:cstheme="majorHAnsi"/>
          <w:i/>
          <w:sz w:val="22"/>
          <w:szCs w:val="19"/>
        </w:rPr>
      </w:pPr>
      <w:r w:rsidRPr="000969E0">
        <w:rPr>
          <w:rFonts w:ascii="Calibri" w:hAnsi="Calibri" w:cstheme="majorHAnsi"/>
          <w:i/>
          <w:sz w:val="22"/>
          <w:szCs w:val="19"/>
        </w:rPr>
        <w:t>retribution against a person who has reported incidents</w:t>
      </w:r>
    </w:p>
    <w:p w14:paraId="1F89454B" w14:textId="77777777" w:rsidR="0055387B" w:rsidRPr="000969E0" w:rsidRDefault="0055387B" w:rsidP="0055387B">
      <w:pPr>
        <w:rPr>
          <w:rFonts w:ascii="Calibri" w:hAnsi="Calibri" w:cstheme="majorHAnsi"/>
          <w:i/>
          <w:sz w:val="22"/>
          <w:szCs w:val="19"/>
        </w:rPr>
      </w:pPr>
      <w:r w:rsidRPr="000969E0">
        <w:rPr>
          <w:rFonts w:ascii="Calibri" w:hAnsi="Calibri" w:cstheme="majorHAnsi"/>
          <w:b/>
          <w:bCs/>
          <w:sz w:val="22"/>
          <w:szCs w:val="19"/>
        </w:rPr>
        <w:t>Do not tolerate the presence of:</w:t>
      </w:r>
    </w:p>
    <w:p w14:paraId="703404DE" w14:textId="77777777" w:rsidR="0055387B" w:rsidRPr="000969E0" w:rsidRDefault="0055387B" w:rsidP="00617D17">
      <w:pPr>
        <w:numPr>
          <w:ilvl w:val="0"/>
          <w:numId w:val="19"/>
        </w:numPr>
        <w:rPr>
          <w:rFonts w:ascii="Calibri" w:hAnsi="Calibri" w:cstheme="majorHAnsi"/>
          <w:i/>
          <w:sz w:val="22"/>
          <w:szCs w:val="19"/>
        </w:rPr>
      </w:pPr>
      <w:r w:rsidRPr="000969E0">
        <w:rPr>
          <w:rFonts w:ascii="Calibri" w:hAnsi="Calibri" w:cstheme="majorHAnsi"/>
          <w:i/>
          <w:sz w:val="22"/>
          <w:szCs w:val="19"/>
        </w:rPr>
        <w:t>theft and vandalism</w:t>
      </w:r>
    </w:p>
    <w:p w14:paraId="16ABA273" w14:textId="77777777" w:rsidR="0055387B" w:rsidRPr="000969E0" w:rsidRDefault="0055387B" w:rsidP="00617D17">
      <w:pPr>
        <w:numPr>
          <w:ilvl w:val="0"/>
          <w:numId w:val="19"/>
        </w:numPr>
        <w:rPr>
          <w:rFonts w:ascii="Calibri" w:hAnsi="Calibri" w:cstheme="majorHAnsi"/>
          <w:i/>
          <w:sz w:val="22"/>
          <w:szCs w:val="19"/>
        </w:rPr>
      </w:pPr>
      <w:r w:rsidRPr="000969E0">
        <w:rPr>
          <w:rFonts w:ascii="Calibri" w:hAnsi="Calibri" w:cstheme="majorHAnsi"/>
          <w:i/>
          <w:sz w:val="22"/>
          <w:szCs w:val="19"/>
        </w:rPr>
        <w:t>intoxicating or banned substances</w:t>
      </w:r>
    </w:p>
    <w:p w14:paraId="5183DB89" w14:textId="77777777" w:rsidR="0055387B" w:rsidRPr="000969E0" w:rsidRDefault="0055387B" w:rsidP="00617D17">
      <w:pPr>
        <w:numPr>
          <w:ilvl w:val="0"/>
          <w:numId w:val="19"/>
        </w:numPr>
        <w:rPr>
          <w:rFonts w:ascii="Calibri" w:hAnsi="Calibri" w:cstheme="majorHAnsi"/>
          <w:i/>
          <w:sz w:val="22"/>
          <w:szCs w:val="19"/>
        </w:rPr>
      </w:pPr>
      <w:r w:rsidRPr="000969E0">
        <w:rPr>
          <w:rFonts w:ascii="Calibri" w:hAnsi="Calibri" w:cstheme="majorHAnsi"/>
          <w:i/>
          <w:sz w:val="22"/>
          <w:szCs w:val="19"/>
        </w:rPr>
        <w:t>weapons or replica (toy) weapons and explosives</w:t>
      </w:r>
    </w:p>
    <w:p w14:paraId="4A89F4BB" w14:textId="77777777" w:rsidR="0055387B" w:rsidRPr="000969E0" w:rsidRDefault="0055387B" w:rsidP="00617D17">
      <w:pPr>
        <w:numPr>
          <w:ilvl w:val="0"/>
          <w:numId w:val="19"/>
        </w:numPr>
        <w:rPr>
          <w:rFonts w:ascii="Calibri" w:hAnsi="Calibri" w:cstheme="majorHAnsi"/>
          <w:i/>
          <w:sz w:val="20"/>
          <w:szCs w:val="19"/>
        </w:rPr>
      </w:pPr>
      <w:r w:rsidRPr="000969E0">
        <w:rPr>
          <w:rFonts w:ascii="Calibri" w:hAnsi="Calibri" w:cstheme="majorHAnsi"/>
          <w:i/>
          <w:sz w:val="22"/>
          <w:szCs w:val="19"/>
        </w:rPr>
        <w:t>intruders or trespassers - All visitors to the school must first report to the office</w:t>
      </w:r>
    </w:p>
    <w:p w14:paraId="297E7B3C" w14:textId="77777777" w:rsidR="0055387B" w:rsidRPr="0055387B" w:rsidRDefault="0055387B" w:rsidP="0055387B">
      <w:pPr>
        <w:rPr>
          <w:rFonts w:ascii="Calibri" w:hAnsi="Calibri" w:cstheme="majorHAnsi"/>
          <w:b/>
          <w:bCs/>
        </w:rPr>
      </w:pPr>
    </w:p>
    <w:p w14:paraId="744A6358" w14:textId="77777777" w:rsidR="0055387B" w:rsidRPr="00B678C2" w:rsidRDefault="0055387B" w:rsidP="001D18AC">
      <w:pPr>
        <w:pBdr>
          <w:top w:val="single" w:sz="4" w:space="1" w:color="auto"/>
          <w:left w:val="single" w:sz="4" w:space="4" w:color="auto"/>
          <w:bottom w:val="single" w:sz="4" w:space="1" w:color="auto"/>
          <w:right w:val="single" w:sz="4" w:space="4" w:color="auto"/>
        </w:pBdr>
        <w:rPr>
          <w:rFonts w:ascii="Calibri" w:hAnsi="Calibri" w:cstheme="majorHAnsi"/>
          <w:b/>
          <w:bCs/>
        </w:rPr>
      </w:pPr>
      <w:r w:rsidRPr="00B678C2">
        <w:rPr>
          <w:rFonts w:ascii="Calibri" w:hAnsi="Calibri" w:cstheme="majorHAnsi"/>
          <w:b/>
          <w:bCs/>
        </w:rPr>
        <w:t>Notification</w:t>
      </w:r>
    </w:p>
    <w:p w14:paraId="64D209CC" w14:textId="77777777" w:rsidR="0055387B" w:rsidRPr="000969E0" w:rsidRDefault="0055387B" w:rsidP="0055387B">
      <w:pPr>
        <w:rPr>
          <w:rFonts w:ascii="Calibri" w:hAnsi="Calibri" w:cstheme="majorHAnsi"/>
          <w:b/>
          <w:bCs/>
          <w:sz w:val="22"/>
          <w:szCs w:val="19"/>
        </w:rPr>
      </w:pPr>
      <w:r w:rsidRPr="000969E0">
        <w:rPr>
          <w:rFonts w:ascii="Calibri" w:hAnsi="Calibri" w:cstheme="majorHAnsi"/>
          <w:b/>
          <w:bCs/>
          <w:sz w:val="22"/>
          <w:szCs w:val="19"/>
        </w:rPr>
        <w:t>As circumstances warrant, administrators have a responsibility to advise other parties following a behaviour incident:</w:t>
      </w:r>
    </w:p>
    <w:p w14:paraId="68CEC76D" w14:textId="77777777" w:rsidR="0055387B" w:rsidRPr="000969E0" w:rsidRDefault="0055387B" w:rsidP="00617D17">
      <w:pPr>
        <w:numPr>
          <w:ilvl w:val="0"/>
          <w:numId w:val="20"/>
        </w:numPr>
        <w:tabs>
          <w:tab w:val="num" w:pos="-360"/>
        </w:tabs>
        <w:rPr>
          <w:rFonts w:ascii="Calibri" w:hAnsi="Calibri" w:cstheme="majorHAnsi"/>
          <w:i/>
          <w:sz w:val="22"/>
          <w:szCs w:val="19"/>
        </w:rPr>
      </w:pPr>
      <w:r w:rsidRPr="000969E0">
        <w:rPr>
          <w:rFonts w:ascii="Calibri" w:hAnsi="Calibri" w:cstheme="majorHAnsi"/>
          <w:i/>
          <w:sz w:val="22"/>
          <w:szCs w:val="19"/>
        </w:rPr>
        <w:t xml:space="preserve">parent of a student exhibiting major behaviours </w:t>
      </w:r>
    </w:p>
    <w:p w14:paraId="5FC58526" w14:textId="77777777" w:rsidR="0055387B" w:rsidRPr="000969E0" w:rsidRDefault="0055387B" w:rsidP="00617D17">
      <w:pPr>
        <w:numPr>
          <w:ilvl w:val="0"/>
          <w:numId w:val="20"/>
        </w:numPr>
        <w:rPr>
          <w:rFonts w:ascii="Calibri" w:hAnsi="Calibri" w:cstheme="majorHAnsi"/>
          <w:i/>
          <w:sz w:val="22"/>
          <w:szCs w:val="19"/>
        </w:rPr>
      </w:pPr>
      <w:r w:rsidRPr="000969E0">
        <w:rPr>
          <w:rFonts w:ascii="Calibri" w:hAnsi="Calibri" w:cstheme="majorHAnsi"/>
          <w:i/>
          <w:sz w:val="22"/>
          <w:szCs w:val="19"/>
        </w:rPr>
        <w:t>parent of a student on the receiving end</w:t>
      </w:r>
    </w:p>
    <w:p w14:paraId="3791F9DE" w14:textId="77777777" w:rsidR="0055387B" w:rsidRPr="000969E0" w:rsidRDefault="0055387B" w:rsidP="00617D17">
      <w:pPr>
        <w:numPr>
          <w:ilvl w:val="0"/>
          <w:numId w:val="20"/>
        </w:numPr>
        <w:rPr>
          <w:rFonts w:ascii="Calibri" w:hAnsi="Calibri" w:cstheme="majorHAnsi"/>
          <w:i/>
          <w:sz w:val="22"/>
          <w:szCs w:val="19"/>
        </w:rPr>
      </w:pPr>
      <w:r w:rsidRPr="000969E0">
        <w:rPr>
          <w:rFonts w:ascii="Calibri" w:hAnsi="Calibri" w:cstheme="majorHAnsi"/>
          <w:i/>
          <w:sz w:val="22"/>
          <w:szCs w:val="19"/>
        </w:rPr>
        <w:t>District staff including Directors, Safe Schools Team Members and Superintendent of Schools</w:t>
      </w:r>
    </w:p>
    <w:p w14:paraId="762B852C" w14:textId="77777777" w:rsidR="00B678C2" w:rsidRDefault="0055387B" w:rsidP="00617D17">
      <w:pPr>
        <w:numPr>
          <w:ilvl w:val="0"/>
          <w:numId w:val="20"/>
        </w:numPr>
        <w:rPr>
          <w:rFonts w:ascii="Calibri" w:hAnsi="Calibri" w:cstheme="majorHAnsi"/>
          <w:i/>
          <w:sz w:val="22"/>
          <w:szCs w:val="19"/>
        </w:rPr>
      </w:pPr>
      <w:r w:rsidRPr="000969E0">
        <w:rPr>
          <w:rFonts w:ascii="Calibri" w:hAnsi="Calibri" w:cstheme="majorHAnsi"/>
          <w:i/>
          <w:sz w:val="22"/>
          <w:szCs w:val="19"/>
        </w:rPr>
        <w:t>Ministerial agencies and/or School Liaison Officers (Police)</w:t>
      </w:r>
    </w:p>
    <w:p w14:paraId="7EA0ECC8" w14:textId="77777777" w:rsidR="00890F96" w:rsidRPr="00890F96" w:rsidRDefault="00890F96" w:rsidP="00890F96">
      <w:pPr>
        <w:ind w:left="360"/>
        <w:rPr>
          <w:rFonts w:ascii="Calibri" w:hAnsi="Calibri" w:cstheme="majorHAnsi"/>
          <w:i/>
          <w:sz w:val="22"/>
          <w:szCs w:val="19"/>
        </w:rPr>
      </w:pPr>
    </w:p>
    <w:p w14:paraId="7EA8A1F9" w14:textId="77777777" w:rsidR="005D7180" w:rsidRPr="00133FF7" w:rsidRDefault="002D61C2" w:rsidP="005D7180">
      <w:pPr>
        <w:pBdr>
          <w:top w:val="single" w:sz="4" w:space="1" w:color="auto"/>
        </w:pBdr>
        <w:rPr>
          <w:rFonts w:ascii="Calibri" w:hAnsi="Calibri" w:cstheme="majorHAnsi"/>
          <w:b/>
          <w:bCs/>
          <w:sz w:val="22"/>
          <w:szCs w:val="22"/>
        </w:rPr>
      </w:pPr>
      <w:r>
        <w:rPr>
          <w:rFonts w:ascii="Calibri" w:hAnsi="Calibri" w:cs="Calibri"/>
          <w:b/>
          <w:sz w:val="22"/>
          <w:szCs w:val="22"/>
        </w:rPr>
        <w:t>Rutland</w:t>
      </w:r>
      <w:r w:rsidR="00133FF7" w:rsidRPr="00133FF7">
        <w:rPr>
          <w:rFonts w:ascii="Calibri" w:hAnsi="Calibri" w:cs="Calibri"/>
          <w:b/>
          <w:sz w:val="22"/>
          <w:szCs w:val="22"/>
        </w:rPr>
        <w:t xml:space="preserve"> Elementary School</w:t>
      </w:r>
      <w:r w:rsidR="005D7180" w:rsidRPr="00133FF7">
        <w:rPr>
          <w:rFonts w:ascii="Calibri" w:hAnsi="Calibri" w:cstheme="majorHAnsi"/>
          <w:b/>
          <w:bCs/>
          <w:sz w:val="22"/>
          <w:szCs w:val="22"/>
        </w:rPr>
        <w:t>'s Code of Conduct has been structured to align with and adhere to the standards outlined in:</w:t>
      </w:r>
    </w:p>
    <w:p w14:paraId="265ACE43" w14:textId="77777777" w:rsidR="005D7180" w:rsidRPr="000969E0" w:rsidRDefault="005D7180" w:rsidP="00617D17">
      <w:pPr>
        <w:numPr>
          <w:ilvl w:val="0"/>
          <w:numId w:val="21"/>
        </w:numPr>
        <w:rPr>
          <w:rFonts w:ascii="Calibri" w:hAnsi="Calibri" w:cstheme="majorHAnsi"/>
          <w:i/>
          <w:sz w:val="20"/>
        </w:rPr>
      </w:pPr>
      <w:r w:rsidRPr="000969E0">
        <w:rPr>
          <w:rFonts w:ascii="Calibri" w:hAnsi="Calibri" w:cstheme="majorHAnsi"/>
          <w:i/>
          <w:sz w:val="20"/>
        </w:rPr>
        <w:t>The School Act 85(1.1) 168 (2) (s.1) Provincial Standards Ministerial Order 276/07, effective October 17, 2007</w:t>
      </w:r>
    </w:p>
    <w:p w14:paraId="04A79D1C" w14:textId="77777777" w:rsidR="005D7180" w:rsidRPr="000969E0" w:rsidRDefault="005D7180" w:rsidP="00617D17">
      <w:pPr>
        <w:numPr>
          <w:ilvl w:val="0"/>
          <w:numId w:val="21"/>
        </w:numPr>
        <w:rPr>
          <w:rFonts w:ascii="Calibri" w:hAnsi="Calibri" w:cstheme="majorHAnsi"/>
          <w:i/>
          <w:sz w:val="20"/>
        </w:rPr>
      </w:pPr>
      <w:r w:rsidRPr="000969E0">
        <w:rPr>
          <w:rFonts w:ascii="Calibri" w:hAnsi="Calibri" w:cstheme="majorHAnsi"/>
          <w:i/>
          <w:sz w:val="20"/>
        </w:rPr>
        <w:t>BC Human Rights Code, (SD 23 Policy 450 and Regulation No. 450 - Discrimination Toward and by Students)</w:t>
      </w:r>
    </w:p>
    <w:p w14:paraId="2D42FA90" w14:textId="77777777" w:rsidR="005D7180" w:rsidRPr="000969E0" w:rsidRDefault="005D7180" w:rsidP="00617D17">
      <w:pPr>
        <w:numPr>
          <w:ilvl w:val="0"/>
          <w:numId w:val="21"/>
        </w:numPr>
        <w:rPr>
          <w:rFonts w:ascii="Calibri" w:hAnsi="Calibri" w:cstheme="majorHAnsi"/>
          <w:i/>
          <w:sz w:val="20"/>
        </w:rPr>
      </w:pPr>
      <w:r w:rsidRPr="000969E0">
        <w:rPr>
          <w:rFonts w:ascii="Calibri" w:hAnsi="Calibri" w:cstheme="majorHAnsi"/>
          <w:i/>
          <w:sz w:val="20"/>
        </w:rPr>
        <w:t>SD 23 Policy 455 and Regulation 455 - Discipline</w:t>
      </w:r>
    </w:p>
    <w:p w14:paraId="7D933369" w14:textId="77777777" w:rsidR="005D7180" w:rsidRPr="000969E0" w:rsidRDefault="005D7180" w:rsidP="00617D17">
      <w:pPr>
        <w:numPr>
          <w:ilvl w:val="0"/>
          <w:numId w:val="21"/>
        </w:numPr>
        <w:rPr>
          <w:rFonts w:ascii="Calibri" w:hAnsi="Calibri" w:cstheme="majorHAnsi"/>
          <w:i/>
          <w:sz w:val="20"/>
        </w:rPr>
      </w:pPr>
      <w:r w:rsidRPr="000969E0">
        <w:rPr>
          <w:rFonts w:ascii="Calibri" w:hAnsi="Calibri" w:cstheme="majorHAnsi"/>
          <w:i/>
          <w:sz w:val="20"/>
        </w:rPr>
        <w:t>SD 23 Policy 486 - Student Use of Electronic and Social Media Communication</w:t>
      </w:r>
    </w:p>
    <w:p w14:paraId="13283FD4" w14:textId="77777777" w:rsidR="009102AA" w:rsidRPr="009102AA" w:rsidRDefault="005D7180" w:rsidP="00617D17">
      <w:pPr>
        <w:numPr>
          <w:ilvl w:val="0"/>
          <w:numId w:val="21"/>
        </w:numPr>
        <w:rPr>
          <w:rFonts w:ascii="Calibri" w:hAnsi="Calibri" w:cstheme="majorHAnsi"/>
          <w:i/>
          <w:sz w:val="18"/>
        </w:rPr>
      </w:pPr>
      <w:r w:rsidRPr="000969E0">
        <w:rPr>
          <w:rFonts w:ascii="Calibri" w:hAnsi="Calibri" w:cstheme="majorHAnsi"/>
          <w:i/>
          <w:sz w:val="20"/>
        </w:rPr>
        <w:t xml:space="preserve">BC Ministry of Education: Safe, Caring and Orderly Schools A Guide (Nov. 2008) and Developing and Reviewing Codes of Conduct: A Companion (Aug. 2007), both found at </w:t>
      </w:r>
      <w:hyperlink r:id="rId14" w:history="1">
        <w:r w:rsidR="009102AA" w:rsidRPr="00867A1E">
          <w:rPr>
            <w:rStyle w:val="Hyperlink"/>
            <w:rFonts w:ascii="Calibri" w:hAnsi="Calibri" w:cstheme="majorHAnsi"/>
            <w:i/>
            <w:sz w:val="20"/>
          </w:rPr>
          <w:t>http://www.bced.gov.bc.ca/sco/</w:t>
        </w:r>
      </w:hyperlink>
    </w:p>
    <w:p w14:paraId="0A256516" w14:textId="77777777" w:rsidR="009102AA" w:rsidRDefault="009102AA" w:rsidP="009102AA">
      <w:pPr>
        <w:rPr>
          <w:rFonts w:ascii="Calibri" w:hAnsi="Calibri" w:cstheme="majorHAnsi"/>
          <w:i/>
          <w:sz w:val="20"/>
        </w:rPr>
      </w:pPr>
    </w:p>
    <w:p w14:paraId="57A3B1E4" w14:textId="77777777" w:rsidR="009102AA" w:rsidRDefault="009102AA" w:rsidP="009102AA">
      <w:pPr>
        <w:rPr>
          <w:rFonts w:ascii="Calibri" w:hAnsi="Calibri" w:cstheme="majorHAnsi"/>
          <w:i/>
          <w:sz w:val="20"/>
        </w:rPr>
      </w:pPr>
    </w:p>
    <w:p w14:paraId="3DEC5ACF" w14:textId="77777777" w:rsidR="009102AA" w:rsidRDefault="009102AA">
      <w:pPr>
        <w:rPr>
          <w:rFonts w:ascii="Calibri" w:hAnsi="Calibri" w:cstheme="majorHAnsi"/>
          <w:i/>
          <w:sz w:val="20"/>
        </w:rPr>
      </w:pPr>
      <w:r>
        <w:rPr>
          <w:rFonts w:ascii="Calibri" w:hAnsi="Calibri" w:cstheme="majorHAnsi"/>
          <w:i/>
          <w:sz w:val="20"/>
        </w:rPr>
        <w:br w:type="page"/>
      </w:r>
    </w:p>
    <w:p w14:paraId="2F648F04" w14:textId="77777777" w:rsidR="00534998" w:rsidRPr="006D653F" w:rsidRDefault="00534998" w:rsidP="00534998">
      <w:pPr>
        <w:pStyle w:val="Heading3"/>
        <w:pBdr>
          <w:top w:val="single" w:sz="4" w:space="1" w:color="auto"/>
          <w:left w:val="single" w:sz="4" w:space="4" w:color="auto"/>
          <w:bottom w:val="single" w:sz="4" w:space="1" w:color="auto"/>
          <w:right w:val="single" w:sz="4" w:space="4" w:color="auto"/>
        </w:pBdr>
        <w:spacing w:before="0"/>
        <w:jc w:val="center"/>
        <w:rPr>
          <w:rFonts w:ascii="Calibri" w:hAnsi="Calibri"/>
          <w:color w:val="000000" w:themeColor="text1"/>
          <w:sz w:val="28"/>
        </w:rPr>
      </w:pPr>
      <w:r>
        <w:rPr>
          <w:rFonts w:ascii="Calibri" w:hAnsi="Calibri"/>
          <w:color w:val="000000" w:themeColor="text1"/>
          <w:sz w:val="28"/>
        </w:rPr>
        <w:lastRenderedPageBreak/>
        <w:t>The Nuts and Bolts about RLE</w:t>
      </w:r>
    </w:p>
    <w:p w14:paraId="3FCF61CC" w14:textId="77777777" w:rsidR="00890F96" w:rsidRDefault="00890F96" w:rsidP="009102AA">
      <w:pPr>
        <w:rPr>
          <w:rFonts w:ascii="Calibri" w:hAnsi="Calibri" w:cs="Calibri"/>
          <w:sz w:val="22"/>
          <w:szCs w:val="22"/>
        </w:rPr>
      </w:pPr>
    </w:p>
    <w:p w14:paraId="11E7A4AE" w14:textId="77777777" w:rsidR="009102AA" w:rsidRPr="00890F96" w:rsidRDefault="009102AA" w:rsidP="009102AA">
      <w:pPr>
        <w:rPr>
          <w:rFonts w:ascii="Calibri" w:hAnsi="Calibri" w:cs="Calibri"/>
          <w:sz w:val="22"/>
          <w:szCs w:val="22"/>
        </w:rPr>
      </w:pPr>
      <w:r>
        <w:rPr>
          <w:rFonts w:ascii="Calibri" w:hAnsi="Calibri" w:cs="Calibri"/>
          <w:b/>
          <w:i/>
          <w:color w:val="000000" w:themeColor="text1"/>
          <w:sz w:val="28"/>
          <w:szCs w:val="28"/>
        </w:rPr>
        <w:t>Parent Advisory Council</w:t>
      </w:r>
    </w:p>
    <w:p w14:paraId="7EA56B51" w14:textId="62ACD013" w:rsidR="009102AA" w:rsidRDefault="009102AA" w:rsidP="009102AA">
      <w:pPr>
        <w:rPr>
          <w:rFonts w:ascii="Calibri" w:hAnsi="Calibri" w:cs="Calibri"/>
          <w:color w:val="000000" w:themeColor="text1"/>
          <w:sz w:val="22"/>
          <w:szCs w:val="22"/>
        </w:rPr>
      </w:pPr>
      <w:r>
        <w:rPr>
          <w:rFonts w:ascii="Calibri" w:hAnsi="Calibri" w:cs="Calibri"/>
          <w:color w:val="000000" w:themeColor="text1"/>
          <w:sz w:val="22"/>
          <w:szCs w:val="22"/>
        </w:rPr>
        <w:t>The Parent Advisory Council (PAC) is the officially recognized voice of the parents at the school level. Every parent or guardian of a child at Ru</w:t>
      </w:r>
      <w:r w:rsidR="007E0413">
        <w:rPr>
          <w:rFonts w:ascii="Calibri" w:hAnsi="Calibri" w:cs="Calibri"/>
          <w:color w:val="000000" w:themeColor="text1"/>
          <w:sz w:val="22"/>
          <w:szCs w:val="22"/>
        </w:rPr>
        <w:t xml:space="preserve">tland </w:t>
      </w:r>
      <w:r>
        <w:rPr>
          <w:rFonts w:ascii="Calibri" w:hAnsi="Calibri" w:cs="Calibri"/>
          <w:color w:val="000000" w:themeColor="text1"/>
          <w:sz w:val="22"/>
          <w:szCs w:val="22"/>
        </w:rPr>
        <w:t xml:space="preserve">Elementary is a member of our PAC. </w:t>
      </w:r>
      <w:r w:rsidR="007E0413">
        <w:rPr>
          <w:rFonts w:ascii="Calibri" w:hAnsi="Calibri" w:cs="Calibri"/>
          <w:color w:val="000000" w:themeColor="text1"/>
          <w:sz w:val="22"/>
          <w:szCs w:val="22"/>
        </w:rPr>
        <w:t xml:space="preserve">Please contact our executive if you wish to make us aware of something requiring parental input or attention. The RLE PAC meets </w:t>
      </w:r>
      <w:r w:rsidR="00C759E5">
        <w:rPr>
          <w:rFonts w:ascii="Calibri" w:hAnsi="Calibri" w:cs="Calibri"/>
          <w:color w:val="000000" w:themeColor="text1"/>
          <w:sz w:val="22"/>
          <w:szCs w:val="22"/>
        </w:rPr>
        <w:t>monthly</w:t>
      </w:r>
      <w:r w:rsidR="007E0413">
        <w:rPr>
          <w:rFonts w:ascii="Calibri" w:hAnsi="Calibri" w:cs="Calibri"/>
          <w:color w:val="000000" w:themeColor="text1"/>
          <w:sz w:val="22"/>
          <w:szCs w:val="22"/>
        </w:rPr>
        <w:t xml:space="preserve"> to consider school issues of concern to parents, to organize parent education and to plan ways of supporting school programs. Our vision is to build community ties and enrich the educational experiences of our children. Meetings are conducted according to the constitution and by-laws of PAC, and the executive is elected by parents annually. The school principal or his/her representative attends the PAC meetings to facilitate consultation between the school and PAC. PAC mee</w:t>
      </w:r>
      <w:r w:rsidR="00452D16">
        <w:rPr>
          <w:rFonts w:ascii="Calibri" w:hAnsi="Calibri" w:cs="Calibri"/>
          <w:color w:val="000000" w:themeColor="text1"/>
          <w:sz w:val="22"/>
          <w:szCs w:val="22"/>
        </w:rPr>
        <w:t>t</w:t>
      </w:r>
      <w:r w:rsidR="00A86176">
        <w:rPr>
          <w:rFonts w:ascii="Calibri" w:hAnsi="Calibri" w:cs="Calibri"/>
          <w:color w:val="000000" w:themeColor="text1"/>
          <w:sz w:val="22"/>
          <w:szCs w:val="22"/>
        </w:rPr>
        <w:t>ings are held once a</w:t>
      </w:r>
      <w:r w:rsidR="007E0413">
        <w:rPr>
          <w:rFonts w:ascii="Calibri" w:hAnsi="Calibri" w:cs="Calibri"/>
          <w:color w:val="000000" w:themeColor="text1"/>
          <w:sz w:val="22"/>
          <w:szCs w:val="22"/>
        </w:rPr>
        <w:t xml:space="preserve"> month in the Rutland Elementary Library</w:t>
      </w:r>
      <w:r w:rsidR="00A86176">
        <w:rPr>
          <w:rFonts w:ascii="Calibri" w:hAnsi="Calibri" w:cs="Calibri"/>
          <w:color w:val="000000" w:themeColor="text1"/>
          <w:sz w:val="22"/>
          <w:szCs w:val="22"/>
        </w:rPr>
        <w:t xml:space="preserve"> (dates to be determined)</w:t>
      </w:r>
      <w:r w:rsidR="007E0413">
        <w:rPr>
          <w:rFonts w:ascii="Calibri" w:hAnsi="Calibri" w:cs="Calibri"/>
          <w:color w:val="000000" w:themeColor="text1"/>
          <w:sz w:val="22"/>
          <w:szCs w:val="22"/>
        </w:rPr>
        <w:t xml:space="preserve">. </w:t>
      </w:r>
      <w:r w:rsidR="00C759E5">
        <w:rPr>
          <w:rFonts w:ascii="Calibri" w:hAnsi="Calibri" w:cs="Calibri"/>
          <w:color w:val="000000" w:themeColor="text1"/>
          <w:sz w:val="22"/>
          <w:szCs w:val="22"/>
        </w:rPr>
        <w:t>C</w:t>
      </w:r>
      <w:r w:rsidR="007E0413">
        <w:rPr>
          <w:rFonts w:ascii="Calibri" w:hAnsi="Calibri" w:cs="Calibri"/>
          <w:color w:val="000000" w:themeColor="text1"/>
          <w:sz w:val="22"/>
          <w:szCs w:val="22"/>
        </w:rPr>
        <w:t xml:space="preserve">hild minding </w:t>
      </w:r>
      <w:r w:rsidR="00C759E5">
        <w:rPr>
          <w:rFonts w:ascii="Calibri" w:hAnsi="Calibri" w:cs="Calibri"/>
          <w:color w:val="000000" w:themeColor="text1"/>
          <w:sz w:val="22"/>
          <w:szCs w:val="22"/>
        </w:rPr>
        <w:t>is</w:t>
      </w:r>
      <w:r w:rsidR="007E0413">
        <w:rPr>
          <w:rFonts w:ascii="Calibri" w:hAnsi="Calibri" w:cs="Calibri"/>
          <w:color w:val="000000" w:themeColor="text1"/>
          <w:sz w:val="22"/>
          <w:szCs w:val="22"/>
        </w:rPr>
        <w:t xml:space="preserve"> always provided. The executive for the current year is as follows: </w:t>
      </w:r>
    </w:p>
    <w:p w14:paraId="2B1306E7" w14:textId="4CCFAD6E" w:rsidR="007E0413" w:rsidRDefault="007E0413" w:rsidP="009102AA">
      <w:pPr>
        <w:rPr>
          <w:rFonts w:ascii="Calibri" w:hAnsi="Calibri" w:cs="Calibri"/>
          <w:color w:val="000000" w:themeColor="text1"/>
          <w:sz w:val="22"/>
          <w:szCs w:val="22"/>
        </w:rPr>
      </w:pPr>
      <w:r>
        <w:rPr>
          <w:rFonts w:ascii="Calibri" w:hAnsi="Calibri" w:cs="Calibri"/>
          <w:color w:val="000000" w:themeColor="text1"/>
          <w:sz w:val="22"/>
          <w:szCs w:val="22"/>
        </w:rPr>
        <w:t xml:space="preserve">President: </w:t>
      </w:r>
      <w:r w:rsidR="00C759E5">
        <w:rPr>
          <w:rFonts w:ascii="Calibri" w:hAnsi="Calibri" w:cs="Calibri"/>
          <w:color w:val="000000" w:themeColor="text1"/>
          <w:sz w:val="22"/>
          <w:szCs w:val="22"/>
        </w:rPr>
        <w:t>Tamara Pals</w:t>
      </w:r>
    </w:p>
    <w:p w14:paraId="13FC84CB" w14:textId="3BB71251" w:rsidR="007E0413" w:rsidRDefault="007E0413" w:rsidP="00452D16">
      <w:pPr>
        <w:rPr>
          <w:rFonts w:ascii="Calibri" w:hAnsi="Calibri" w:cs="Calibri"/>
          <w:color w:val="000000" w:themeColor="text1"/>
          <w:sz w:val="22"/>
          <w:szCs w:val="22"/>
        </w:rPr>
      </w:pPr>
      <w:r>
        <w:rPr>
          <w:rFonts w:ascii="Calibri" w:hAnsi="Calibri" w:cs="Calibri"/>
          <w:color w:val="000000" w:themeColor="text1"/>
          <w:sz w:val="22"/>
          <w:szCs w:val="22"/>
        </w:rPr>
        <w:t xml:space="preserve">Vice-President: </w:t>
      </w:r>
      <w:r w:rsidR="00C759E5">
        <w:rPr>
          <w:rFonts w:ascii="Calibri" w:hAnsi="Calibri" w:cs="Calibri"/>
          <w:color w:val="000000" w:themeColor="text1"/>
          <w:sz w:val="22"/>
          <w:szCs w:val="22"/>
        </w:rPr>
        <w:t>Chantel Clark and Kora Holt</w:t>
      </w:r>
    </w:p>
    <w:p w14:paraId="597F0E0D" w14:textId="6A509C8D" w:rsidR="007E0413" w:rsidRDefault="007E0413" w:rsidP="009102AA">
      <w:pPr>
        <w:rPr>
          <w:rFonts w:ascii="Calibri" w:hAnsi="Calibri" w:cs="Calibri"/>
          <w:color w:val="000000" w:themeColor="text1"/>
          <w:sz w:val="22"/>
          <w:szCs w:val="22"/>
        </w:rPr>
      </w:pPr>
      <w:r>
        <w:rPr>
          <w:rFonts w:ascii="Calibri" w:hAnsi="Calibri" w:cs="Calibri"/>
          <w:color w:val="000000" w:themeColor="text1"/>
          <w:sz w:val="22"/>
          <w:szCs w:val="22"/>
        </w:rPr>
        <w:t xml:space="preserve">Secretary: </w:t>
      </w:r>
      <w:r w:rsidR="00C759E5">
        <w:rPr>
          <w:rFonts w:ascii="Calibri" w:hAnsi="Calibri" w:cs="Calibri"/>
          <w:color w:val="000000" w:themeColor="text1"/>
          <w:sz w:val="22"/>
          <w:szCs w:val="22"/>
        </w:rPr>
        <w:t>Jenn Elder</w:t>
      </w:r>
    </w:p>
    <w:p w14:paraId="7A4AEC4D" w14:textId="542A6367" w:rsidR="007E0413" w:rsidRDefault="007E0413" w:rsidP="009102AA">
      <w:pPr>
        <w:rPr>
          <w:rFonts w:ascii="Calibri" w:hAnsi="Calibri" w:cs="Calibri"/>
          <w:color w:val="000000" w:themeColor="text1"/>
          <w:sz w:val="22"/>
          <w:szCs w:val="22"/>
        </w:rPr>
      </w:pPr>
      <w:r>
        <w:rPr>
          <w:rFonts w:ascii="Calibri" w:hAnsi="Calibri" w:cs="Calibri"/>
          <w:color w:val="000000" w:themeColor="text1"/>
          <w:sz w:val="22"/>
          <w:szCs w:val="22"/>
        </w:rPr>
        <w:t xml:space="preserve">Treasurer: </w:t>
      </w:r>
      <w:r w:rsidR="00CA648F">
        <w:rPr>
          <w:rFonts w:ascii="Calibri" w:hAnsi="Calibri" w:cs="Calibri"/>
          <w:color w:val="000000" w:themeColor="text1"/>
          <w:sz w:val="22"/>
          <w:szCs w:val="22"/>
        </w:rPr>
        <w:t>Jason Elder</w:t>
      </w:r>
      <w:r w:rsidR="00C759E5">
        <w:rPr>
          <w:rFonts w:ascii="Calibri" w:hAnsi="Calibri" w:cs="Calibri"/>
          <w:color w:val="000000" w:themeColor="text1"/>
          <w:sz w:val="22"/>
          <w:szCs w:val="22"/>
        </w:rPr>
        <w:t xml:space="preserve"> and Carly Cook</w:t>
      </w:r>
    </w:p>
    <w:p w14:paraId="27582F2C" w14:textId="3793ACC0" w:rsidR="007E0413" w:rsidRDefault="007E0413" w:rsidP="009102AA">
      <w:pPr>
        <w:rPr>
          <w:rFonts w:ascii="Calibri" w:hAnsi="Calibri" w:cs="Calibri"/>
          <w:color w:val="000000" w:themeColor="text1"/>
          <w:sz w:val="22"/>
          <w:szCs w:val="22"/>
        </w:rPr>
      </w:pPr>
      <w:r>
        <w:rPr>
          <w:rFonts w:ascii="Calibri" w:hAnsi="Calibri" w:cs="Calibri"/>
          <w:color w:val="000000" w:themeColor="text1"/>
          <w:sz w:val="22"/>
          <w:szCs w:val="22"/>
        </w:rPr>
        <w:t xml:space="preserve">Hot Lunch Coordinator: </w:t>
      </w:r>
      <w:r w:rsidR="00C759E5">
        <w:rPr>
          <w:rFonts w:ascii="Calibri" w:hAnsi="Calibri" w:cs="Calibri"/>
          <w:color w:val="000000" w:themeColor="text1"/>
          <w:sz w:val="22"/>
          <w:szCs w:val="22"/>
        </w:rPr>
        <w:t>Marie Collins</w:t>
      </w:r>
    </w:p>
    <w:p w14:paraId="2193FB02" w14:textId="4881ABD6" w:rsidR="00C759E5" w:rsidRDefault="00C759E5" w:rsidP="009102AA">
      <w:pPr>
        <w:rPr>
          <w:rFonts w:ascii="Calibri" w:hAnsi="Calibri" w:cs="Calibri"/>
          <w:color w:val="000000" w:themeColor="text1"/>
          <w:sz w:val="22"/>
          <w:szCs w:val="22"/>
        </w:rPr>
      </w:pPr>
      <w:r>
        <w:rPr>
          <w:rFonts w:ascii="Calibri" w:hAnsi="Calibri" w:cs="Calibri"/>
          <w:color w:val="000000" w:themeColor="text1"/>
          <w:sz w:val="22"/>
          <w:szCs w:val="22"/>
        </w:rPr>
        <w:t xml:space="preserve">COPAC: Lisa </w:t>
      </w:r>
      <w:proofErr w:type="spellStart"/>
      <w:r>
        <w:rPr>
          <w:rFonts w:ascii="Calibri" w:hAnsi="Calibri" w:cs="Calibri"/>
          <w:color w:val="000000" w:themeColor="text1"/>
          <w:sz w:val="22"/>
          <w:szCs w:val="22"/>
        </w:rPr>
        <w:t>Schechtel</w:t>
      </w:r>
      <w:proofErr w:type="spellEnd"/>
    </w:p>
    <w:p w14:paraId="7D1685B8" w14:textId="77777777" w:rsidR="00534998" w:rsidRPr="00890F96" w:rsidRDefault="00ED3246" w:rsidP="00890F96">
      <w:pPr>
        <w:rPr>
          <w:rFonts w:ascii="Calibri" w:hAnsi="Calibri" w:cs="Calibri"/>
          <w:color w:val="000000" w:themeColor="text1"/>
          <w:sz w:val="22"/>
          <w:szCs w:val="22"/>
        </w:rPr>
      </w:pPr>
      <w:r>
        <w:rPr>
          <w:rFonts w:ascii="Calibri" w:hAnsi="Calibri" w:cs="Calibri"/>
          <w:color w:val="000000" w:themeColor="text1"/>
          <w:sz w:val="22"/>
          <w:szCs w:val="22"/>
        </w:rPr>
        <w:t>______________________________________________________</w:t>
      </w:r>
      <w:r w:rsidR="00890F96">
        <w:rPr>
          <w:rFonts w:ascii="Calibri" w:hAnsi="Calibri" w:cs="Calibri"/>
          <w:color w:val="000000" w:themeColor="text1"/>
          <w:sz w:val="22"/>
          <w:szCs w:val="22"/>
        </w:rPr>
        <w:t>_______________________________</w:t>
      </w:r>
      <w:r w:rsidR="00534998" w:rsidRPr="000969E0">
        <w:rPr>
          <w:rFonts w:ascii="Calibri" w:hAnsi="Calibri"/>
          <w:b/>
          <w:i/>
          <w:color w:val="000000" w:themeColor="text1"/>
          <w:sz w:val="28"/>
        </w:rPr>
        <w:t>Student Support Services</w:t>
      </w:r>
    </w:p>
    <w:p w14:paraId="6414E2C5" w14:textId="77777777" w:rsidR="00534998" w:rsidRPr="000969E0" w:rsidRDefault="00534998" w:rsidP="00534998">
      <w:pPr>
        <w:rPr>
          <w:rFonts w:ascii="Calibri" w:hAnsi="Calibri" w:cs="Tahoma"/>
          <w:color w:val="000000" w:themeColor="text1"/>
          <w:sz w:val="22"/>
          <w:szCs w:val="19"/>
        </w:rPr>
      </w:pPr>
      <w:r w:rsidRPr="000969E0">
        <w:rPr>
          <w:rFonts w:ascii="Calibri" w:hAnsi="Calibri" w:cs="Tahoma"/>
          <w:color w:val="000000" w:themeColor="text1"/>
          <w:sz w:val="22"/>
          <w:szCs w:val="19"/>
          <w:u w:val="single"/>
        </w:rPr>
        <w:t>Learning Assistance</w:t>
      </w:r>
      <w:r w:rsidRPr="000969E0">
        <w:rPr>
          <w:rFonts w:ascii="Calibri" w:hAnsi="Calibri" w:cs="Tahoma"/>
          <w:color w:val="000000" w:themeColor="text1"/>
          <w:sz w:val="22"/>
          <w:szCs w:val="19"/>
        </w:rPr>
        <w:t xml:space="preserve">: </w:t>
      </w:r>
    </w:p>
    <w:p w14:paraId="104C9462" w14:textId="77777777" w:rsidR="00534998" w:rsidRPr="000969E0" w:rsidRDefault="00534998" w:rsidP="00534998">
      <w:pPr>
        <w:rPr>
          <w:rFonts w:ascii="Calibri" w:hAnsi="Calibri" w:cs="Tahoma"/>
          <w:color w:val="000000" w:themeColor="text1"/>
          <w:sz w:val="22"/>
          <w:szCs w:val="19"/>
        </w:rPr>
      </w:pPr>
      <w:r w:rsidRPr="000969E0">
        <w:rPr>
          <w:rFonts w:ascii="Calibri" w:hAnsi="Calibri" w:cs="Tahoma"/>
          <w:color w:val="000000" w:themeColor="text1"/>
          <w:sz w:val="22"/>
          <w:szCs w:val="19"/>
        </w:rPr>
        <w:t xml:space="preserve">The Learning Assistance Teacher (L.A.T.) assists classroom teachers in planning and implementing programs for students with specific needs within the regular classroom. The L.A.T. assists teachers with detailed assessment of students and communicates the necessary information to teachers, parents, administrators and to the student, if appropriate. </w:t>
      </w:r>
    </w:p>
    <w:p w14:paraId="64E52DE5" w14:textId="77777777" w:rsidR="00534998" w:rsidRPr="000969E0" w:rsidRDefault="00534998" w:rsidP="00534998">
      <w:pPr>
        <w:rPr>
          <w:rFonts w:ascii="Calibri" w:hAnsi="Calibri" w:cs="Tahoma"/>
          <w:color w:val="000000" w:themeColor="text1"/>
          <w:sz w:val="10"/>
          <w:szCs w:val="19"/>
          <w:u w:val="single"/>
        </w:rPr>
      </w:pPr>
    </w:p>
    <w:p w14:paraId="471E902B" w14:textId="77777777" w:rsidR="00534998" w:rsidRPr="000969E0" w:rsidRDefault="00534998" w:rsidP="00534998">
      <w:pPr>
        <w:rPr>
          <w:rFonts w:ascii="Calibri" w:hAnsi="Calibri" w:cs="Tahoma"/>
          <w:color w:val="000000" w:themeColor="text1"/>
          <w:sz w:val="22"/>
          <w:szCs w:val="19"/>
        </w:rPr>
      </w:pPr>
      <w:r w:rsidRPr="000969E0">
        <w:rPr>
          <w:rFonts w:ascii="Calibri" w:hAnsi="Calibri" w:cs="Tahoma"/>
          <w:color w:val="000000" w:themeColor="text1"/>
          <w:sz w:val="22"/>
          <w:szCs w:val="19"/>
          <w:u w:val="single"/>
        </w:rPr>
        <w:t>Counsellor</w:t>
      </w:r>
      <w:r w:rsidRPr="000969E0">
        <w:rPr>
          <w:rFonts w:ascii="Calibri" w:hAnsi="Calibri" w:cs="Tahoma"/>
          <w:color w:val="000000" w:themeColor="text1"/>
          <w:sz w:val="22"/>
          <w:szCs w:val="19"/>
        </w:rPr>
        <w:t>:</w:t>
      </w:r>
    </w:p>
    <w:p w14:paraId="7A8DA3A0" w14:textId="77777777" w:rsidR="00534998" w:rsidRPr="000969E0" w:rsidRDefault="00534998" w:rsidP="00534998">
      <w:pPr>
        <w:rPr>
          <w:rFonts w:ascii="Calibri" w:hAnsi="Calibri" w:cs="Tahoma"/>
          <w:color w:val="000000" w:themeColor="text1"/>
          <w:sz w:val="22"/>
          <w:szCs w:val="19"/>
        </w:rPr>
      </w:pPr>
      <w:r w:rsidRPr="000969E0">
        <w:rPr>
          <w:rFonts w:ascii="Calibri" w:hAnsi="Calibri" w:cs="Tahoma"/>
          <w:color w:val="000000" w:themeColor="text1"/>
          <w:sz w:val="22"/>
          <w:szCs w:val="19"/>
        </w:rPr>
        <w:t xml:space="preserve">Every elementary school in </w:t>
      </w:r>
      <w:r>
        <w:rPr>
          <w:rFonts w:ascii="Calibri" w:hAnsi="Calibri" w:cs="Tahoma"/>
          <w:color w:val="000000" w:themeColor="text1"/>
          <w:sz w:val="22"/>
          <w:szCs w:val="19"/>
        </w:rPr>
        <w:t>Central Okanagan Public Schools are presently provided</w:t>
      </w:r>
      <w:r w:rsidRPr="000969E0">
        <w:rPr>
          <w:rFonts w:ascii="Calibri" w:hAnsi="Calibri" w:cs="Tahoma"/>
          <w:color w:val="000000" w:themeColor="text1"/>
          <w:sz w:val="22"/>
          <w:szCs w:val="19"/>
        </w:rPr>
        <w:t xml:space="preserve"> a staff counsellor on a part-time basis. The counsellor supports students who are experiencing emotional, social or behavioural problems at school or at home which affect their learning and personal well-being. The counsellor is available for consultation with staff, administration and parents who wish to discuss concerns about students so that strategies for improvement can be implemented. </w:t>
      </w:r>
    </w:p>
    <w:p w14:paraId="26CB2172" w14:textId="77777777" w:rsidR="00534998" w:rsidRPr="000969E0" w:rsidRDefault="00534998" w:rsidP="00534998">
      <w:pPr>
        <w:ind w:left="360"/>
        <w:rPr>
          <w:rFonts w:ascii="Calibri" w:hAnsi="Calibri" w:cs="Tahoma"/>
          <w:color w:val="000000" w:themeColor="text1"/>
          <w:sz w:val="10"/>
          <w:szCs w:val="19"/>
        </w:rPr>
      </w:pPr>
    </w:p>
    <w:p w14:paraId="59CED0AE" w14:textId="77777777" w:rsidR="00890F96" w:rsidRDefault="00890F96" w:rsidP="00534998">
      <w:pPr>
        <w:rPr>
          <w:rFonts w:ascii="Calibri" w:hAnsi="Calibri" w:cs="Tahoma"/>
          <w:color w:val="000000" w:themeColor="text1"/>
          <w:sz w:val="22"/>
          <w:szCs w:val="19"/>
        </w:rPr>
      </w:pPr>
    </w:p>
    <w:p w14:paraId="6E287AE0" w14:textId="77777777" w:rsidR="00890F96" w:rsidRDefault="00890F96" w:rsidP="00534998">
      <w:pPr>
        <w:rPr>
          <w:rFonts w:ascii="Calibri" w:hAnsi="Calibri" w:cs="Tahoma"/>
          <w:color w:val="000000" w:themeColor="text1"/>
          <w:sz w:val="22"/>
          <w:szCs w:val="19"/>
        </w:rPr>
      </w:pPr>
    </w:p>
    <w:p w14:paraId="21FED126" w14:textId="77777777" w:rsidR="00534998" w:rsidRPr="000969E0" w:rsidRDefault="00534998" w:rsidP="00534998">
      <w:pPr>
        <w:rPr>
          <w:rFonts w:ascii="Calibri" w:hAnsi="Calibri" w:cs="Tahoma"/>
          <w:color w:val="000000" w:themeColor="text1"/>
          <w:sz w:val="22"/>
          <w:szCs w:val="19"/>
        </w:rPr>
      </w:pPr>
      <w:r w:rsidRPr="000969E0">
        <w:rPr>
          <w:rFonts w:ascii="Calibri" w:hAnsi="Calibri" w:cs="Tahoma"/>
          <w:color w:val="000000" w:themeColor="text1"/>
          <w:sz w:val="22"/>
          <w:szCs w:val="19"/>
        </w:rPr>
        <w:t xml:space="preserve">The following services are also available to students at </w:t>
      </w:r>
      <w:r>
        <w:rPr>
          <w:rFonts w:ascii="Calibri" w:hAnsi="Calibri" w:cs="Tahoma"/>
          <w:color w:val="000000" w:themeColor="text1"/>
          <w:sz w:val="22"/>
          <w:szCs w:val="19"/>
        </w:rPr>
        <w:t>Rutland</w:t>
      </w:r>
      <w:r w:rsidRPr="000969E0">
        <w:rPr>
          <w:rFonts w:ascii="Calibri" w:hAnsi="Calibri" w:cs="Tahoma"/>
          <w:color w:val="000000" w:themeColor="text1"/>
          <w:sz w:val="22"/>
          <w:szCs w:val="19"/>
        </w:rPr>
        <w:t>:</w:t>
      </w:r>
    </w:p>
    <w:p w14:paraId="47AA5654" w14:textId="77777777" w:rsidR="00534998" w:rsidRPr="000969E0" w:rsidRDefault="00534998" w:rsidP="00617D17">
      <w:pPr>
        <w:numPr>
          <w:ilvl w:val="0"/>
          <w:numId w:val="22"/>
        </w:numPr>
        <w:rPr>
          <w:rFonts w:ascii="Calibri" w:hAnsi="Calibri" w:cs="Tahoma"/>
          <w:color w:val="000000" w:themeColor="text1"/>
          <w:sz w:val="22"/>
          <w:szCs w:val="19"/>
        </w:rPr>
      </w:pPr>
      <w:r w:rsidRPr="000969E0">
        <w:rPr>
          <w:rFonts w:ascii="Calibri" w:hAnsi="Calibri" w:cs="Tahoma"/>
          <w:color w:val="000000" w:themeColor="text1"/>
          <w:sz w:val="22"/>
          <w:szCs w:val="19"/>
        </w:rPr>
        <w:t>Speech and Language Assistance</w:t>
      </w:r>
    </w:p>
    <w:p w14:paraId="6CBE9ED8" w14:textId="77777777" w:rsidR="00534998" w:rsidRPr="000969E0" w:rsidRDefault="00534998" w:rsidP="00617D17">
      <w:pPr>
        <w:numPr>
          <w:ilvl w:val="0"/>
          <w:numId w:val="22"/>
        </w:numPr>
        <w:rPr>
          <w:rFonts w:ascii="Calibri" w:hAnsi="Calibri" w:cs="Tahoma"/>
          <w:color w:val="000000" w:themeColor="text1"/>
          <w:sz w:val="22"/>
          <w:szCs w:val="19"/>
        </w:rPr>
      </w:pPr>
      <w:r w:rsidRPr="000969E0">
        <w:rPr>
          <w:rFonts w:ascii="Calibri" w:hAnsi="Calibri" w:cs="Tahoma"/>
          <w:color w:val="000000" w:themeColor="text1"/>
          <w:sz w:val="22"/>
          <w:szCs w:val="19"/>
        </w:rPr>
        <w:t>School Psychologist</w:t>
      </w:r>
    </w:p>
    <w:p w14:paraId="67E0A580" w14:textId="77777777" w:rsidR="00534998" w:rsidRDefault="00534998" w:rsidP="00617D17">
      <w:pPr>
        <w:numPr>
          <w:ilvl w:val="0"/>
          <w:numId w:val="22"/>
        </w:numPr>
        <w:rPr>
          <w:rFonts w:ascii="Calibri" w:hAnsi="Calibri" w:cs="Tahoma"/>
          <w:color w:val="000000" w:themeColor="text1"/>
          <w:sz w:val="22"/>
          <w:szCs w:val="19"/>
        </w:rPr>
      </w:pPr>
      <w:r w:rsidRPr="000969E0">
        <w:rPr>
          <w:rFonts w:ascii="Calibri" w:hAnsi="Calibri" w:cs="Tahoma"/>
          <w:color w:val="000000" w:themeColor="text1"/>
          <w:sz w:val="22"/>
          <w:szCs w:val="19"/>
        </w:rPr>
        <w:t xml:space="preserve">Occupational Therapist </w:t>
      </w:r>
      <w:r>
        <w:rPr>
          <w:rFonts w:ascii="Calibri" w:hAnsi="Calibri" w:cs="Tahoma"/>
          <w:color w:val="000000" w:themeColor="text1"/>
          <w:sz w:val="22"/>
          <w:szCs w:val="19"/>
        </w:rPr>
        <w:t>and Physical Therapist</w:t>
      </w:r>
    </w:p>
    <w:p w14:paraId="303A0208" w14:textId="77777777" w:rsidR="00534998" w:rsidRPr="000969E0" w:rsidRDefault="00534998" w:rsidP="00617D17">
      <w:pPr>
        <w:numPr>
          <w:ilvl w:val="0"/>
          <w:numId w:val="22"/>
        </w:numPr>
        <w:rPr>
          <w:rFonts w:ascii="Calibri" w:hAnsi="Calibri" w:cs="Tahoma"/>
          <w:color w:val="000000" w:themeColor="text1"/>
          <w:sz w:val="22"/>
          <w:szCs w:val="19"/>
        </w:rPr>
      </w:pPr>
      <w:r>
        <w:rPr>
          <w:rFonts w:ascii="Calibri" w:hAnsi="Calibri" w:cs="Tahoma"/>
          <w:color w:val="000000" w:themeColor="text1"/>
          <w:sz w:val="22"/>
          <w:szCs w:val="19"/>
        </w:rPr>
        <w:t>Resource Teacher</w:t>
      </w:r>
    </w:p>
    <w:p w14:paraId="3C6CC147" w14:textId="77777777" w:rsidR="00534998" w:rsidRPr="000969E0" w:rsidRDefault="00534998" w:rsidP="00617D17">
      <w:pPr>
        <w:numPr>
          <w:ilvl w:val="0"/>
          <w:numId w:val="22"/>
        </w:numPr>
        <w:rPr>
          <w:rFonts w:ascii="Calibri" w:hAnsi="Calibri" w:cs="Tahoma"/>
          <w:color w:val="000000" w:themeColor="text1"/>
          <w:sz w:val="22"/>
          <w:szCs w:val="19"/>
        </w:rPr>
      </w:pPr>
      <w:r w:rsidRPr="000969E0">
        <w:rPr>
          <w:rFonts w:ascii="Calibri" w:hAnsi="Calibri" w:cs="Tahoma"/>
          <w:color w:val="000000" w:themeColor="text1"/>
          <w:sz w:val="22"/>
          <w:szCs w:val="19"/>
        </w:rPr>
        <w:t xml:space="preserve">Hospital/Homebound Services </w:t>
      </w:r>
    </w:p>
    <w:p w14:paraId="333F8880" w14:textId="77777777" w:rsidR="00534998" w:rsidRPr="000969E0" w:rsidRDefault="00931F75" w:rsidP="00617D17">
      <w:pPr>
        <w:numPr>
          <w:ilvl w:val="0"/>
          <w:numId w:val="22"/>
        </w:numPr>
        <w:rPr>
          <w:rFonts w:ascii="Calibri" w:hAnsi="Calibri" w:cs="Tahoma"/>
          <w:color w:val="000000" w:themeColor="text1"/>
          <w:sz w:val="22"/>
          <w:szCs w:val="19"/>
        </w:rPr>
      </w:pPr>
      <w:r>
        <w:rPr>
          <w:rFonts w:ascii="Calibri" w:hAnsi="Calibri" w:cs="Tahoma"/>
          <w:color w:val="000000" w:themeColor="text1"/>
          <w:sz w:val="22"/>
          <w:szCs w:val="19"/>
        </w:rPr>
        <w:t>Indigenous</w:t>
      </w:r>
      <w:r w:rsidR="00534998" w:rsidRPr="000969E0">
        <w:rPr>
          <w:rFonts w:ascii="Calibri" w:hAnsi="Calibri" w:cs="Tahoma"/>
          <w:color w:val="000000" w:themeColor="text1"/>
          <w:sz w:val="22"/>
          <w:szCs w:val="19"/>
        </w:rPr>
        <w:t xml:space="preserve"> Advocacy</w:t>
      </w:r>
    </w:p>
    <w:p w14:paraId="276469D2" w14:textId="77777777" w:rsidR="00534998" w:rsidRPr="000969E0" w:rsidRDefault="00534998" w:rsidP="00617D17">
      <w:pPr>
        <w:numPr>
          <w:ilvl w:val="0"/>
          <w:numId w:val="22"/>
        </w:numPr>
        <w:rPr>
          <w:rFonts w:ascii="Calibri" w:hAnsi="Calibri" w:cs="Tahoma"/>
          <w:color w:val="000000" w:themeColor="text1"/>
          <w:sz w:val="22"/>
          <w:szCs w:val="19"/>
        </w:rPr>
      </w:pPr>
      <w:r w:rsidRPr="000969E0">
        <w:rPr>
          <w:rFonts w:ascii="Calibri" w:hAnsi="Calibri" w:cs="Tahoma"/>
          <w:color w:val="000000" w:themeColor="text1"/>
          <w:sz w:val="22"/>
          <w:szCs w:val="19"/>
        </w:rPr>
        <w:t>Literacy Intervention</w:t>
      </w:r>
    </w:p>
    <w:p w14:paraId="523C7687" w14:textId="77777777" w:rsidR="00534998" w:rsidRPr="000969E0" w:rsidRDefault="00534998" w:rsidP="00534998">
      <w:pPr>
        <w:rPr>
          <w:rFonts w:ascii="Calibri" w:hAnsi="Calibri" w:cs="Tahoma"/>
          <w:color w:val="000000" w:themeColor="text1"/>
          <w:sz w:val="8"/>
          <w:szCs w:val="19"/>
        </w:rPr>
      </w:pPr>
    </w:p>
    <w:p w14:paraId="749BFFB1" w14:textId="77777777" w:rsidR="00534998" w:rsidRPr="000969E0" w:rsidRDefault="00534998" w:rsidP="00534998">
      <w:pPr>
        <w:rPr>
          <w:rFonts w:ascii="Calibri" w:hAnsi="Calibri" w:cs="Tahoma"/>
          <w:color w:val="000000" w:themeColor="text1"/>
          <w:sz w:val="22"/>
          <w:szCs w:val="19"/>
        </w:rPr>
      </w:pPr>
      <w:r w:rsidRPr="000969E0">
        <w:rPr>
          <w:rFonts w:ascii="Calibri" w:hAnsi="Calibri" w:cs="Tahoma"/>
          <w:color w:val="000000" w:themeColor="text1"/>
          <w:sz w:val="22"/>
          <w:szCs w:val="19"/>
        </w:rPr>
        <w:t>Please contact the school for further information on any of these programs.</w:t>
      </w:r>
    </w:p>
    <w:p w14:paraId="1FAD23A9" w14:textId="77777777" w:rsidR="00534998" w:rsidRPr="009C5253" w:rsidRDefault="00534998" w:rsidP="00534998">
      <w:pPr>
        <w:rPr>
          <w:rFonts w:ascii="Calibri" w:hAnsi="Calibri" w:cs="Tahoma"/>
          <w:color w:val="000000" w:themeColor="text1"/>
          <w:sz w:val="16"/>
          <w:szCs w:val="21"/>
        </w:rPr>
      </w:pPr>
    </w:p>
    <w:p w14:paraId="503DD5B2" w14:textId="77777777" w:rsidR="00890F96" w:rsidRDefault="00890F96" w:rsidP="00534998">
      <w:pPr>
        <w:pBdr>
          <w:top w:val="single" w:sz="4" w:space="1" w:color="auto"/>
        </w:pBdr>
        <w:rPr>
          <w:rFonts w:ascii="Calibri" w:hAnsi="Calibri" w:cs="Tahoma"/>
          <w:b/>
          <w:i/>
          <w:color w:val="000000" w:themeColor="text1"/>
          <w:sz w:val="28"/>
          <w:szCs w:val="21"/>
        </w:rPr>
      </w:pPr>
    </w:p>
    <w:p w14:paraId="6F3BFC8E" w14:textId="77777777" w:rsidR="00890F96" w:rsidRDefault="00890F96" w:rsidP="00534998">
      <w:pPr>
        <w:pBdr>
          <w:top w:val="single" w:sz="4" w:space="1" w:color="auto"/>
        </w:pBdr>
        <w:rPr>
          <w:rFonts w:ascii="Calibri" w:hAnsi="Calibri" w:cs="Tahoma"/>
          <w:b/>
          <w:i/>
          <w:color w:val="000000" w:themeColor="text1"/>
          <w:sz w:val="28"/>
          <w:szCs w:val="21"/>
        </w:rPr>
      </w:pPr>
    </w:p>
    <w:p w14:paraId="6B54CD31" w14:textId="77777777" w:rsidR="00890F96" w:rsidRDefault="00890F96" w:rsidP="00534998">
      <w:pPr>
        <w:pBdr>
          <w:top w:val="single" w:sz="4" w:space="1" w:color="auto"/>
        </w:pBdr>
        <w:rPr>
          <w:rFonts w:ascii="Calibri" w:hAnsi="Calibri" w:cs="Tahoma"/>
          <w:b/>
          <w:i/>
          <w:color w:val="000000" w:themeColor="text1"/>
          <w:sz w:val="28"/>
          <w:szCs w:val="21"/>
        </w:rPr>
      </w:pPr>
    </w:p>
    <w:p w14:paraId="2F50C983" w14:textId="77777777" w:rsidR="00534998" w:rsidRPr="007E0413" w:rsidRDefault="00534998" w:rsidP="00534998">
      <w:pPr>
        <w:pBdr>
          <w:top w:val="single" w:sz="4" w:space="1" w:color="auto"/>
        </w:pBdr>
        <w:rPr>
          <w:rFonts w:ascii="Calibri" w:hAnsi="Calibri" w:cs="Tahoma"/>
          <w:b/>
          <w:i/>
          <w:color w:val="000000" w:themeColor="text1"/>
          <w:sz w:val="28"/>
          <w:szCs w:val="21"/>
        </w:rPr>
      </w:pPr>
      <w:r>
        <w:rPr>
          <w:rFonts w:ascii="Calibri" w:hAnsi="Calibri" w:cs="Tahoma"/>
          <w:b/>
          <w:i/>
          <w:color w:val="000000" w:themeColor="text1"/>
          <w:sz w:val="28"/>
          <w:szCs w:val="21"/>
        </w:rPr>
        <w:t xml:space="preserve">School Based Team </w:t>
      </w:r>
    </w:p>
    <w:p w14:paraId="494F720B" w14:textId="77777777" w:rsidR="00534998" w:rsidRPr="007E0413" w:rsidRDefault="00534998" w:rsidP="00534998">
      <w:pPr>
        <w:rPr>
          <w:rFonts w:ascii="Calibri" w:hAnsi="Calibri"/>
          <w:sz w:val="22"/>
          <w:szCs w:val="22"/>
        </w:rPr>
      </w:pPr>
      <w:r w:rsidRPr="007E0413">
        <w:rPr>
          <w:rFonts w:ascii="Calibri" w:hAnsi="Calibri"/>
          <w:sz w:val="22"/>
          <w:szCs w:val="22"/>
        </w:rPr>
        <w:t xml:space="preserve">A School Based Team (SBT) is a group of </w:t>
      </w:r>
      <w:proofErr w:type="gramStart"/>
      <w:r w:rsidRPr="007E0413">
        <w:rPr>
          <w:rFonts w:ascii="Calibri" w:hAnsi="Calibri"/>
          <w:sz w:val="22"/>
          <w:szCs w:val="22"/>
        </w:rPr>
        <w:t>school based</w:t>
      </w:r>
      <w:proofErr w:type="gramEnd"/>
      <w:r w:rsidRPr="007E0413">
        <w:rPr>
          <w:rFonts w:ascii="Calibri" w:hAnsi="Calibri"/>
          <w:sz w:val="22"/>
          <w:szCs w:val="22"/>
        </w:rPr>
        <w:t xml:space="preserve"> personnel who work collaboratively with parents to best support their children in developing their academic and social/emotional skill set and by suggesting, providing, and implementing variety supports and strategies. </w:t>
      </w:r>
    </w:p>
    <w:p w14:paraId="07D6E678" w14:textId="77777777" w:rsidR="00534998" w:rsidRPr="007E0413" w:rsidRDefault="00534998" w:rsidP="00534998">
      <w:pPr>
        <w:rPr>
          <w:rFonts w:ascii="Calibri" w:hAnsi="Calibri"/>
          <w:sz w:val="22"/>
          <w:szCs w:val="22"/>
        </w:rPr>
      </w:pPr>
    </w:p>
    <w:p w14:paraId="5A542E3B" w14:textId="77777777" w:rsidR="00534998" w:rsidRPr="007E0413" w:rsidRDefault="00534998" w:rsidP="00534998">
      <w:pPr>
        <w:rPr>
          <w:rFonts w:ascii="Calibri" w:hAnsi="Calibri"/>
          <w:b/>
          <w:sz w:val="22"/>
          <w:szCs w:val="22"/>
        </w:rPr>
      </w:pPr>
      <w:r w:rsidRPr="007E0413">
        <w:rPr>
          <w:rFonts w:ascii="Calibri" w:hAnsi="Calibri"/>
          <w:b/>
          <w:sz w:val="22"/>
          <w:szCs w:val="22"/>
        </w:rPr>
        <w:t xml:space="preserve">Who is on the team? </w:t>
      </w:r>
    </w:p>
    <w:p w14:paraId="6A7E86D1" w14:textId="77777777" w:rsidR="00534998" w:rsidRPr="007E0413" w:rsidRDefault="00534998" w:rsidP="00534998">
      <w:pPr>
        <w:rPr>
          <w:rFonts w:ascii="Calibri" w:hAnsi="Calibri"/>
          <w:sz w:val="22"/>
          <w:szCs w:val="22"/>
        </w:rPr>
      </w:pPr>
      <w:r w:rsidRPr="007E0413">
        <w:rPr>
          <w:rFonts w:ascii="Calibri" w:hAnsi="Calibri"/>
          <w:sz w:val="22"/>
          <w:szCs w:val="22"/>
        </w:rPr>
        <w:t xml:space="preserve">The SBT includes the following members: </w:t>
      </w:r>
    </w:p>
    <w:p w14:paraId="1306E3A9" w14:textId="77777777" w:rsidR="00534998" w:rsidRPr="007E0413" w:rsidRDefault="00534998" w:rsidP="00617D17">
      <w:pPr>
        <w:pStyle w:val="ListParagraph"/>
        <w:numPr>
          <w:ilvl w:val="0"/>
          <w:numId w:val="26"/>
        </w:numPr>
        <w:rPr>
          <w:rFonts w:ascii="Calibri" w:hAnsi="Calibri"/>
          <w:sz w:val="22"/>
          <w:szCs w:val="22"/>
        </w:rPr>
      </w:pPr>
      <w:r w:rsidRPr="007E0413">
        <w:rPr>
          <w:rFonts w:ascii="Calibri" w:hAnsi="Calibri"/>
          <w:sz w:val="22"/>
          <w:szCs w:val="22"/>
        </w:rPr>
        <w:t>Principal and/or Vice Principal</w:t>
      </w:r>
    </w:p>
    <w:p w14:paraId="0A5874CF" w14:textId="77777777" w:rsidR="00534998" w:rsidRPr="007E0413" w:rsidRDefault="00534998" w:rsidP="00617D17">
      <w:pPr>
        <w:pStyle w:val="ListParagraph"/>
        <w:numPr>
          <w:ilvl w:val="0"/>
          <w:numId w:val="26"/>
        </w:numPr>
        <w:rPr>
          <w:rFonts w:ascii="Calibri" w:hAnsi="Calibri"/>
          <w:sz w:val="22"/>
          <w:szCs w:val="22"/>
        </w:rPr>
      </w:pPr>
      <w:r w:rsidRPr="007E0413">
        <w:rPr>
          <w:rFonts w:ascii="Calibri" w:hAnsi="Calibri"/>
          <w:sz w:val="22"/>
          <w:szCs w:val="22"/>
        </w:rPr>
        <w:t>Learning Assistance Teacher (SBT chair)</w:t>
      </w:r>
    </w:p>
    <w:p w14:paraId="7E85D554" w14:textId="77777777" w:rsidR="00534998" w:rsidRPr="007E0413" w:rsidRDefault="00534998" w:rsidP="00617D17">
      <w:pPr>
        <w:pStyle w:val="ListParagraph"/>
        <w:numPr>
          <w:ilvl w:val="0"/>
          <w:numId w:val="26"/>
        </w:numPr>
        <w:rPr>
          <w:rFonts w:ascii="Calibri" w:hAnsi="Calibri"/>
          <w:sz w:val="22"/>
          <w:szCs w:val="22"/>
        </w:rPr>
      </w:pPr>
      <w:r w:rsidRPr="007E0413">
        <w:rPr>
          <w:rFonts w:ascii="Calibri" w:hAnsi="Calibri"/>
          <w:sz w:val="22"/>
          <w:szCs w:val="22"/>
        </w:rPr>
        <w:t>Classroom Teacher</w:t>
      </w:r>
    </w:p>
    <w:p w14:paraId="6F55F731" w14:textId="77777777" w:rsidR="00534998" w:rsidRPr="007E0413" w:rsidRDefault="00534998" w:rsidP="00534998">
      <w:pPr>
        <w:rPr>
          <w:rFonts w:ascii="Calibri" w:hAnsi="Calibri"/>
          <w:sz w:val="22"/>
          <w:szCs w:val="22"/>
        </w:rPr>
      </w:pPr>
      <w:r w:rsidRPr="007E0413">
        <w:rPr>
          <w:rFonts w:ascii="Calibri" w:hAnsi="Calibri"/>
          <w:sz w:val="22"/>
          <w:szCs w:val="22"/>
        </w:rPr>
        <w:t xml:space="preserve">Often the SBT can also include: </w:t>
      </w:r>
    </w:p>
    <w:p w14:paraId="4FF9006C" w14:textId="77777777" w:rsidR="00534998" w:rsidRPr="007E0413" w:rsidRDefault="00534998" w:rsidP="00617D17">
      <w:pPr>
        <w:pStyle w:val="ListParagraph"/>
        <w:numPr>
          <w:ilvl w:val="0"/>
          <w:numId w:val="26"/>
        </w:numPr>
        <w:rPr>
          <w:rFonts w:ascii="Calibri" w:hAnsi="Calibri"/>
          <w:sz w:val="22"/>
          <w:szCs w:val="22"/>
        </w:rPr>
      </w:pPr>
      <w:r w:rsidRPr="007E0413">
        <w:rPr>
          <w:rFonts w:ascii="Calibri" w:hAnsi="Calibri"/>
          <w:sz w:val="22"/>
          <w:szCs w:val="22"/>
        </w:rPr>
        <w:t>School Counselor</w:t>
      </w:r>
    </w:p>
    <w:p w14:paraId="1E91FF2F" w14:textId="77777777" w:rsidR="00534998" w:rsidRPr="007E0413" w:rsidRDefault="00534998" w:rsidP="00617D17">
      <w:pPr>
        <w:pStyle w:val="ListParagraph"/>
        <w:numPr>
          <w:ilvl w:val="0"/>
          <w:numId w:val="26"/>
        </w:numPr>
        <w:rPr>
          <w:rFonts w:ascii="Calibri" w:hAnsi="Calibri"/>
          <w:sz w:val="22"/>
          <w:szCs w:val="22"/>
        </w:rPr>
      </w:pPr>
      <w:r w:rsidRPr="007E0413">
        <w:rPr>
          <w:rFonts w:ascii="Calibri" w:hAnsi="Calibri"/>
          <w:sz w:val="22"/>
          <w:szCs w:val="22"/>
        </w:rPr>
        <w:t>Speech Language Pathologist</w:t>
      </w:r>
    </w:p>
    <w:p w14:paraId="61F780A5" w14:textId="77777777" w:rsidR="00534998" w:rsidRPr="007E0413" w:rsidRDefault="00534998" w:rsidP="00534998">
      <w:pPr>
        <w:rPr>
          <w:rFonts w:ascii="Calibri" w:hAnsi="Calibri"/>
          <w:sz w:val="22"/>
          <w:szCs w:val="22"/>
        </w:rPr>
      </w:pPr>
      <w:r w:rsidRPr="007E0413">
        <w:rPr>
          <w:rFonts w:ascii="Calibri" w:hAnsi="Calibri"/>
          <w:sz w:val="22"/>
          <w:szCs w:val="22"/>
        </w:rPr>
        <w:t xml:space="preserve">On a </w:t>
      </w:r>
      <w:proofErr w:type="gramStart"/>
      <w:r w:rsidRPr="007E0413">
        <w:rPr>
          <w:rFonts w:ascii="Calibri" w:hAnsi="Calibri"/>
          <w:sz w:val="22"/>
          <w:szCs w:val="22"/>
        </w:rPr>
        <w:t>case by case</w:t>
      </w:r>
      <w:proofErr w:type="gramEnd"/>
      <w:r w:rsidRPr="007E0413">
        <w:rPr>
          <w:rFonts w:ascii="Calibri" w:hAnsi="Calibri"/>
          <w:sz w:val="22"/>
          <w:szCs w:val="22"/>
        </w:rPr>
        <w:t xml:space="preserve"> basis the SBT can include: </w:t>
      </w:r>
    </w:p>
    <w:p w14:paraId="6F0F1A39" w14:textId="77777777" w:rsidR="00534998" w:rsidRPr="007E0413" w:rsidRDefault="00534998" w:rsidP="00617D17">
      <w:pPr>
        <w:pStyle w:val="ListParagraph"/>
        <w:numPr>
          <w:ilvl w:val="0"/>
          <w:numId w:val="26"/>
        </w:numPr>
        <w:rPr>
          <w:rFonts w:ascii="Calibri" w:hAnsi="Calibri"/>
          <w:sz w:val="22"/>
          <w:szCs w:val="22"/>
        </w:rPr>
      </w:pPr>
      <w:r w:rsidRPr="007E0413">
        <w:rPr>
          <w:rFonts w:ascii="Calibri" w:hAnsi="Calibri"/>
          <w:sz w:val="22"/>
          <w:szCs w:val="22"/>
        </w:rPr>
        <w:t xml:space="preserve">Resource Teacher </w:t>
      </w:r>
    </w:p>
    <w:p w14:paraId="316DE635" w14:textId="77777777" w:rsidR="00534998" w:rsidRPr="007E0413" w:rsidRDefault="00BA1EBA" w:rsidP="00617D17">
      <w:pPr>
        <w:pStyle w:val="ListParagraph"/>
        <w:numPr>
          <w:ilvl w:val="0"/>
          <w:numId w:val="26"/>
        </w:numPr>
        <w:rPr>
          <w:rFonts w:ascii="Calibri" w:hAnsi="Calibri"/>
          <w:sz w:val="22"/>
          <w:szCs w:val="22"/>
        </w:rPr>
      </w:pPr>
      <w:r>
        <w:rPr>
          <w:rFonts w:ascii="Calibri" w:hAnsi="Calibri"/>
          <w:sz w:val="22"/>
          <w:szCs w:val="22"/>
        </w:rPr>
        <w:t>Indigenous</w:t>
      </w:r>
      <w:r w:rsidR="00534998" w:rsidRPr="007E0413">
        <w:rPr>
          <w:rFonts w:ascii="Calibri" w:hAnsi="Calibri"/>
          <w:sz w:val="22"/>
          <w:szCs w:val="22"/>
        </w:rPr>
        <w:t xml:space="preserve"> Advocate </w:t>
      </w:r>
    </w:p>
    <w:p w14:paraId="60254F80" w14:textId="77777777" w:rsidR="00534998" w:rsidRPr="007E0413" w:rsidRDefault="00534998" w:rsidP="00617D17">
      <w:pPr>
        <w:pStyle w:val="ListParagraph"/>
        <w:numPr>
          <w:ilvl w:val="0"/>
          <w:numId w:val="26"/>
        </w:numPr>
        <w:rPr>
          <w:rFonts w:ascii="Calibri" w:hAnsi="Calibri"/>
          <w:sz w:val="22"/>
          <w:szCs w:val="22"/>
        </w:rPr>
      </w:pPr>
      <w:r w:rsidRPr="007E0413">
        <w:rPr>
          <w:rFonts w:ascii="Calibri" w:hAnsi="Calibri"/>
          <w:sz w:val="22"/>
          <w:szCs w:val="22"/>
        </w:rPr>
        <w:t>Outside community support (pediatrician/therapist etc.)</w:t>
      </w:r>
    </w:p>
    <w:p w14:paraId="1267CFF3" w14:textId="77777777" w:rsidR="00534998" w:rsidRPr="007E0413" w:rsidRDefault="00534998" w:rsidP="00617D17">
      <w:pPr>
        <w:pStyle w:val="ListParagraph"/>
        <w:numPr>
          <w:ilvl w:val="0"/>
          <w:numId w:val="26"/>
        </w:numPr>
        <w:rPr>
          <w:rFonts w:ascii="Calibri" w:hAnsi="Calibri"/>
          <w:sz w:val="22"/>
          <w:szCs w:val="22"/>
        </w:rPr>
      </w:pPr>
      <w:r w:rsidRPr="007E0413">
        <w:rPr>
          <w:rFonts w:ascii="Calibri" w:hAnsi="Calibri"/>
          <w:sz w:val="22"/>
          <w:szCs w:val="22"/>
        </w:rPr>
        <w:t xml:space="preserve">District Student Support Services staff </w:t>
      </w:r>
    </w:p>
    <w:p w14:paraId="33A146B7" w14:textId="77777777" w:rsidR="00534998" w:rsidRPr="007E0413" w:rsidRDefault="00534998" w:rsidP="00534998">
      <w:pPr>
        <w:rPr>
          <w:rFonts w:ascii="Calibri" w:hAnsi="Calibri"/>
          <w:sz w:val="22"/>
          <w:szCs w:val="22"/>
        </w:rPr>
      </w:pPr>
    </w:p>
    <w:p w14:paraId="4D229F1D" w14:textId="77777777" w:rsidR="00534998" w:rsidRPr="007E0413" w:rsidRDefault="00534998" w:rsidP="00534998">
      <w:pPr>
        <w:rPr>
          <w:rFonts w:ascii="Calibri" w:hAnsi="Calibri"/>
          <w:sz w:val="22"/>
          <w:szCs w:val="22"/>
        </w:rPr>
      </w:pPr>
      <w:r w:rsidRPr="007E0413">
        <w:rPr>
          <w:rFonts w:ascii="Calibri" w:hAnsi="Calibri"/>
          <w:sz w:val="22"/>
          <w:szCs w:val="22"/>
        </w:rPr>
        <w:t xml:space="preserve">At the SBT meeting, we will discuss what is working well for your child, highlight areas of continued growth, review any background history and brainstorm ideas of possible supports to be put into action. </w:t>
      </w:r>
    </w:p>
    <w:p w14:paraId="443F040F" w14:textId="77777777" w:rsidR="00534998" w:rsidRPr="007E0413" w:rsidRDefault="00534998" w:rsidP="00534998">
      <w:pPr>
        <w:rPr>
          <w:rFonts w:ascii="Calibri" w:hAnsi="Calibri"/>
          <w:sz w:val="22"/>
          <w:szCs w:val="22"/>
        </w:rPr>
      </w:pPr>
    </w:p>
    <w:p w14:paraId="408B9C33" w14:textId="620433A4" w:rsidR="00534998" w:rsidRPr="007E0413" w:rsidRDefault="00BA1EBA" w:rsidP="00534998">
      <w:pPr>
        <w:rPr>
          <w:rFonts w:ascii="Calibri" w:hAnsi="Calibri"/>
          <w:sz w:val="22"/>
          <w:szCs w:val="22"/>
        </w:rPr>
      </w:pPr>
      <w:r>
        <w:rPr>
          <w:rFonts w:ascii="Calibri" w:hAnsi="Calibri"/>
          <w:sz w:val="22"/>
          <w:szCs w:val="22"/>
        </w:rPr>
        <w:t>Please connect with M</w:t>
      </w:r>
      <w:r w:rsidR="00534998" w:rsidRPr="007E0413">
        <w:rPr>
          <w:rFonts w:ascii="Calibri" w:hAnsi="Calibri"/>
          <w:sz w:val="22"/>
          <w:szCs w:val="22"/>
        </w:rPr>
        <w:t xml:space="preserve">s. </w:t>
      </w:r>
      <w:r w:rsidR="00B977B1">
        <w:rPr>
          <w:rFonts w:ascii="Calibri" w:hAnsi="Calibri"/>
          <w:sz w:val="22"/>
          <w:szCs w:val="22"/>
        </w:rPr>
        <w:t>Scott</w:t>
      </w:r>
      <w:r w:rsidR="00390288">
        <w:rPr>
          <w:rFonts w:ascii="Calibri" w:hAnsi="Calibri"/>
          <w:sz w:val="22"/>
          <w:szCs w:val="22"/>
        </w:rPr>
        <w:t xml:space="preserve"> </w:t>
      </w:r>
      <w:r w:rsidR="00534998" w:rsidRPr="007E0413">
        <w:rPr>
          <w:rFonts w:ascii="Calibri" w:hAnsi="Calibri"/>
          <w:sz w:val="22"/>
          <w:szCs w:val="22"/>
        </w:rPr>
        <w:t xml:space="preserve">(LAT), if you have any questions. </w:t>
      </w:r>
    </w:p>
    <w:p w14:paraId="46F427D2" w14:textId="71F14842" w:rsidR="00534998" w:rsidRPr="007E0413" w:rsidRDefault="00B977B1" w:rsidP="00534998">
      <w:pPr>
        <w:rPr>
          <w:rFonts w:ascii="Calibri" w:hAnsi="Calibri"/>
          <w:sz w:val="22"/>
          <w:szCs w:val="22"/>
        </w:rPr>
      </w:pPr>
      <w:r w:rsidRPr="00B977B1">
        <w:rPr>
          <w:rFonts w:eastAsia="Times New Roman"/>
        </w:rPr>
        <w:t>sarah.sc</w:t>
      </w:r>
      <w:r>
        <w:rPr>
          <w:rFonts w:eastAsia="Times New Roman"/>
        </w:rPr>
        <w:t>ott@sd23.bc.ca</w:t>
      </w:r>
    </w:p>
    <w:p w14:paraId="1FA86E38" w14:textId="77777777" w:rsidR="00534998" w:rsidRPr="007E0413" w:rsidRDefault="00534998" w:rsidP="00534998">
      <w:pPr>
        <w:rPr>
          <w:rFonts w:ascii="Calibri" w:hAnsi="Calibri"/>
          <w:sz w:val="22"/>
          <w:szCs w:val="22"/>
        </w:rPr>
      </w:pPr>
      <w:r w:rsidRPr="007E0413">
        <w:rPr>
          <w:rFonts w:ascii="Calibri" w:hAnsi="Calibri"/>
          <w:sz w:val="22"/>
          <w:szCs w:val="22"/>
        </w:rPr>
        <w:t>250-878-0236</w:t>
      </w:r>
    </w:p>
    <w:p w14:paraId="1B992666" w14:textId="77777777" w:rsidR="00481B45" w:rsidRPr="00890F96" w:rsidRDefault="00890F96" w:rsidP="009102AA">
      <w:pPr>
        <w:rPr>
          <w:rFonts w:ascii="Calibri" w:hAnsi="Calibri" w:cs="Calibri"/>
          <w:b/>
          <w:color w:val="000000" w:themeColor="text1"/>
          <w:sz w:val="28"/>
          <w:szCs w:val="28"/>
        </w:rPr>
      </w:pPr>
      <w:r w:rsidRPr="00890F96">
        <w:rPr>
          <w:rFonts w:ascii="Calibri" w:hAnsi="Calibri" w:cs="Calibri"/>
          <w:b/>
          <w:color w:val="000000" w:themeColor="text1"/>
          <w:sz w:val="28"/>
          <w:szCs w:val="28"/>
        </w:rPr>
        <w:t>___________________________________________________________________</w:t>
      </w:r>
    </w:p>
    <w:p w14:paraId="5D62D88A" w14:textId="77777777" w:rsidR="00890F96" w:rsidRPr="007E0413" w:rsidRDefault="00890F96" w:rsidP="00890F96">
      <w:pPr>
        <w:rPr>
          <w:rFonts w:ascii="Calibri" w:hAnsi="Calibri" w:cs="Calibri"/>
          <w:b/>
          <w:i/>
          <w:sz w:val="28"/>
          <w:szCs w:val="28"/>
        </w:rPr>
      </w:pPr>
      <w:r>
        <w:rPr>
          <w:rFonts w:ascii="Calibri" w:hAnsi="Calibri" w:cs="Calibri"/>
          <w:b/>
          <w:i/>
          <w:sz w:val="28"/>
          <w:szCs w:val="28"/>
        </w:rPr>
        <w:t>School Community Learning Plan</w:t>
      </w:r>
    </w:p>
    <w:p w14:paraId="341A1CE5" w14:textId="77777777" w:rsidR="00890F96" w:rsidRDefault="00890F96" w:rsidP="00890F96">
      <w:pPr>
        <w:rPr>
          <w:rFonts w:ascii="Calibri" w:hAnsi="Calibri" w:cs="Calibri"/>
          <w:sz w:val="22"/>
          <w:szCs w:val="22"/>
        </w:rPr>
      </w:pPr>
      <w:r w:rsidRPr="009102AA">
        <w:rPr>
          <w:rFonts w:ascii="Calibri" w:hAnsi="Calibri" w:cs="Calibri"/>
          <w:sz w:val="22"/>
          <w:szCs w:val="22"/>
        </w:rPr>
        <w:t xml:space="preserve">In collaboration with staff, school administration, and the community, our school continually strives to improve. Our improvement model is based on an inquiry process, and involves fluid transition through an interconnected framework which incorporates these elements: </w:t>
      </w:r>
    </w:p>
    <w:p w14:paraId="68D35335" w14:textId="77777777" w:rsidR="00890F96" w:rsidRDefault="00890F96" w:rsidP="00890F96">
      <w:pPr>
        <w:rPr>
          <w:rFonts w:ascii="Calibri" w:hAnsi="Calibri" w:cs="Calibri"/>
          <w:sz w:val="22"/>
          <w:szCs w:val="22"/>
        </w:rPr>
      </w:pPr>
    </w:p>
    <w:p w14:paraId="0E2C062D" w14:textId="77777777" w:rsidR="00890F96" w:rsidRDefault="00890F96" w:rsidP="00890F96">
      <w:pPr>
        <w:rPr>
          <w:rFonts w:ascii="Calibri" w:hAnsi="Calibri" w:cs="Calibri"/>
          <w:sz w:val="22"/>
          <w:szCs w:val="22"/>
        </w:rPr>
      </w:pPr>
      <w:r w:rsidRPr="009102AA">
        <w:rPr>
          <w:rFonts w:ascii="Calibri" w:hAnsi="Calibri" w:cs="Calibri"/>
          <w:sz w:val="22"/>
          <w:szCs w:val="22"/>
        </w:rPr>
        <w:t xml:space="preserve">1. Scanning – asking what's going on for our learners? </w:t>
      </w:r>
    </w:p>
    <w:p w14:paraId="49F5B1BB" w14:textId="77777777" w:rsidR="00890F96" w:rsidRDefault="00890F96" w:rsidP="00890F96">
      <w:pPr>
        <w:rPr>
          <w:rFonts w:ascii="Calibri" w:hAnsi="Calibri" w:cs="Calibri"/>
          <w:sz w:val="22"/>
          <w:szCs w:val="22"/>
        </w:rPr>
      </w:pPr>
      <w:r w:rsidRPr="009102AA">
        <w:rPr>
          <w:rFonts w:ascii="Calibri" w:hAnsi="Calibri" w:cs="Calibri"/>
          <w:sz w:val="22"/>
          <w:szCs w:val="22"/>
        </w:rPr>
        <w:t xml:space="preserve">2. Focusing – asking what can we do that will have the greatest impact on their learning? </w:t>
      </w:r>
    </w:p>
    <w:p w14:paraId="71B0346A" w14:textId="77777777" w:rsidR="00890F96" w:rsidRDefault="00890F96" w:rsidP="00890F96">
      <w:pPr>
        <w:rPr>
          <w:rFonts w:ascii="Calibri" w:hAnsi="Calibri" w:cs="Calibri"/>
          <w:sz w:val="22"/>
          <w:szCs w:val="22"/>
        </w:rPr>
      </w:pPr>
      <w:r w:rsidRPr="009102AA">
        <w:rPr>
          <w:rFonts w:ascii="Calibri" w:hAnsi="Calibri" w:cs="Calibri"/>
          <w:sz w:val="22"/>
          <w:szCs w:val="22"/>
        </w:rPr>
        <w:t xml:space="preserve">3. Learning – determining what the school needs to learn to be able to impact student learning </w:t>
      </w:r>
    </w:p>
    <w:p w14:paraId="0FD7AC6A" w14:textId="77777777" w:rsidR="00890F96" w:rsidRDefault="00890F96" w:rsidP="00890F96">
      <w:pPr>
        <w:rPr>
          <w:rFonts w:ascii="Calibri" w:hAnsi="Calibri" w:cs="Calibri"/>
          <w:sz w:val="22"/>
          <w:szCs w:val="22"/>
        </w:rPr>
      </w:pPr>
      <w:r w:rsidRPr="009102AA">
        <w:rPr>
          <w:rFonts w:ascii="Calibri" w:hAnsi="Calibri" w:cs="Calibri"/>
          <w:sz w:val="22"/>
          <w:szCs w:val="22"/>
        </w:rPr>
        <w:t xml:space="preserve">4. </w:t>
      </w:r>
      <w:proofErr w:type="gramStart"/>
      <w:r w:rsidRPr="009102AA">
        <w:rPr>
          <w:rFonts w:ascii="Calibri" w:hAnsi="Calibri" w:cs="Calibri"/>
          <w:sz w:val="22"/>
          <w:szCs w:val="22"/>
        </w:rPr>
        <w:t>Taking Action</w:t>
      </w:r>
      <w:proofErr w:type="gramEnd"/>
      <w:r w:rsidRPr="009102AA">
        <w:rPr>
          <w:rFonts w:ascii="Calibri" w:hAnsi="Calibri" w:cs="Calibri"/>
          <w:sz w:val="22"/>
          <w:szCs w:val="22"/>
        </w:rPr>
        <w:t xml:space="preserve"> – applying the new learning in our classrooms / school </w:t>
      </w:r>
    </w:p>
    <w:p w14:paraId="5FFE132E" w14:textId="77777777" w:rsidR="00890F96" w:rsidRDefault="00890F96" w:rsidP="00890F96">
      <w:pPr>
        <w:rPr>
          <w:rFonts w:ascii="Calibri" w:hAnsi="Calibri" w:cs="Calibri"/>
          <w:sz w:val="22"/>
          <w:szCs w:val="22"/>
        </w:rPr>
      </w:pPr>
      <w:r w:rsidRPr="009102AA">
        <w:rPr>
          <w:rFonts w:ascii="Calibri" w:hAnsi="Calibri" w:cs="Calibri"/>
          <w:sz w:val="22"/>
          <w:szCs w:val="22"/>
        </w:rPr>
        <w:t xml:space="preserve">5. Checking – determining if what we have done has had the desired outcome </w:t>
      </w:r>
    </w:p>
    <w:p w14:paraId="3132C027" w14:textId="77777777" w:rsidR="00890F96" w:rsidRDefault="00890F96" w:rsidP="00890F96">
      <w:pPr>
        <w:rPr>
          <w:rFonts w:ascii="Calibri" w:hAnsi="Calibri" w:cs="Calibri"/>
          <w:sz w:val="22"/>
          <w:szCs w:val="22"/>
        </w:rPr>
      </w:pPr>
    </w:p>
    <w:p w14:paraId="030255FD" w14:textId="77777777" w:rsidR="00FA07C7" w:rsidRPr="009102AA" w:rsidRDefault="00890F96" w:rsidP="00890F96">
      <w:pPr>
        <w:rPr>
          <w:rFonts w:ascii="Calibri" w:hAnsi="Calibri" w:cs="Calibri"/>
          <w:i/>
          <w:sz w:val="22"/>
          <w:szCs w:val="22"/>
        </w:rPr>
      </w:pPr>
      <w:r w:rsidRPr="009102AA">
        <w:rPr>
          <w:rFonts w:ascii="Calibri" w:hAnsi="Calibri" w:cs="Calibri"/>
          <w:sz w:val="22"/>
          <w:szCs w:val="22"/>
        </w:rPr>
        <w:t>Our Learning Story shows our journey to date.</w:t>
      </w:r>
      <w:r>
        <w:rPr>
          <w:rFonts w:ascii="Calibri" w:hAnsi="Calibri" w:cs="Calibri"/>
          <w:sz w:val="22"/>
          <w:szCs w:val="22"/>
        </w:rPr>
        <w:t xml:space="preserve"> Please find the plan on our school website. </w:t>
      </w:r>
      <w:r w:rsidRPr="009102AA">
        <w:rPr>
          <w:rFonts w:ascii="Calibri" w:hAnsi="Calibri" w:cs="Calibri"/>
          <w:sz w:val="22"/>
          <w:szCs w:val="22"/>
        </w:rPr>
        <w:t xml:space="preserve"> We will update it throughout the year. Parents are invited to comment, provide feedback, and input into the direction of our school improvement process.</w:t>
      </w:r>
    </w:p>
    <w:p w14:paraId="0BA978C5" w14:textId="77777777" w:rsidR="00890F96" w:rsidRDefault="00890F96">
      <w:pPr>
        <w:rPr>
          <w:rFonts w:ascii="Calibri" w:eastAsiaTheme="majorEastAsia" w:hAnsi="Calibri"/>
          <w:b/>
          <w:bCs/>
          <w:color w:val="000000" w:themeColor="text1"/>
          <w:sz w:val="28"/>
          <w:szCs w:val="26"/>
        </w:rPr>
      </w:pPr>
      <w:r>
        <w:rPr>
          <w:rFonts w:ascii="Calibri" w:hAnsi="Calibri"/>
          <w:color w:val="000000" w:themeColor="text1"/>
          <w:sz w:val="28"/>
        </w:rPr>
        <w:br w:type="page"/>
      </w:r>
    </w:p>
    <w:p w14:paraId="7F8AD756" w14:textId="77777777" w:rsidR="00960981" w:rsidRPr="00960981" w:rsidRDefault="00E0202B" w:rsidP="00960981">
      <w:pPr>
        <w:pStyle w:val="Heading3"/>
        <w:pBdr>
          <w:top w:val="single" w:sz="4" w:space="1" w:color="auto"/>
          <w:left w:val="single" w:sz="4" w:space="4" w:color="auto"/>
          <w:bottom w:val="single" w:sz="4" w:space="1" w:color="auto"/>
          <w:right w:val="single" w:sz="4" w:space="4" w:color="auto"/>
        </w:pBdr>
        <w:spacing w:before="0"/>
        <w:jc w:val="center"/>
        <w:rPr>
          <w:rFonts w:ascii="Calibri" w:hAnsi="Calibri"/>
          <w:color w:val="000000" w:themeColor="text1"/>
          <w:sz w:val="28"/>
        </w:rPr>
      </w:pPr>
      <w:r w:rsidRPr="006D653F">
        <w:rPr>
          <w:rFonts w:ascii="Calibri" w:hAnsi="Calibri"/>
          <w:color w:val="000000" w:themeColor="text1"/>
          <w:sz w:val="28"/>
        </w:rPr>
        <w:lastRenderedPageBreak/>
        <w:t>Sch</w:t>
      </w:r>
      <w:r w:rsidR="00F72F99">
        <w:rPr>
          <w:rFonts w:ascii="Calibri" w:hAnsi="Calibri"/>
          <w:color w:val="000000" w:themeColor="text1"/>
          <w:sz w:val="28"/>
        </w:rPr>
        <w:t>ool Procedures</w:t>
      </w:r>
    </w:p>
    <w:p w14:paraId="0C73F0CD" w14:textId="77777777" w:rsidR="00534998" w:rsidRPr="009102AA" w:rsidRDefault="00534998" w:rsidP="00534998">
      <w:pPr>
        <w:pStyle w:val="Heading3"/>
        <w:pBdr>
          <w:top w:val="single" w:sz="4" w:space="1" w:color="auto"/>
        </w:pBdr>
        <w:spacing w:before="0" w:after="0"/>
        <w:rPr>
          <w:rFonts w:ascii="Calibri" w:hAnsi="Calibri" w:cs="Calibri"/>
          <w:i/>
          <w:color w:val="000000" w:themeColor="text1"/>
          <w:sz w:val="28"/>
          <w:szCs w:val="28"/>
        </w:rPr>
      </w:pPr>
      <w:r w:rsidRPr="009102AA">
        <w:rPr>
          <w:rFonts w:ascii="Calibri" w:hAnsi="Calibri" w:cs="Calibri"/>
          <w:i/>
          <w:color w:val="000000" w:themeColor="text1"/>
          <w:sz w:val="28"/>
          <w:szCs w:val="28"/>
        </w:rPr>
        <w:t>Accident Insurance</w:t>
      </w:r>
    </w:p>
    <w:p w14:paraId="56E9A8AF" w14:textId="32446EE6" w:rsidR="00D3383A" w:rsidRPr="00D3383A" w:rsidRDefault="00D3383A" w:rsidP="00D3383A">
      <w:pPr>
        <w:rPr>
          <w:rFonts w:ascii="Calibri" w:eastAsia="Times New Roman" w:hAnsi="Calibri" w:cs="Calibri"/>
          <w:sz w:val="22"/>
          <w:szCs w:val="22"/>
        </w:rPr>
      </w:pPr>
      <w:r w:rsidRPr="00D3383A">
        <w:rPr>
          <w:rFonts w:ascii="Calibri" w:eastAsia="Times New Roman" w:hAnsi="Calibri" w:cs="Calibri"/>
          <w:color w:val="000000"/>
          <w:sz w:val="22"/>
          <w:szCs w:val="22"/>
        </w:rPr>
        <w:t xml:space="preserve">Central Okanagan Public Schools does not </w:t>
      </w:r>
      <w:proofErr w:type="gramStart"/>
      <w:r w:rsidR="007E5014">
        <w:rPr>
          <w:rFonts w:ascii="Calibri" w:eastAsia="Times New Roman" w:hAnsi="Calibri" w:cs="Calibri"/>
          <w:color w:val="000000"/>
          <w:sz w:val="22"/>
          <w:szCs w:val="22"/>
        </w:rPr>
        <w:t>i</w:t>
      </w:r>
      <w:r w:rsidR="007E5014" w:rsidRPr="00D3383A">
        <w:rPr>
          <w:rFonts w:ascii="Calibri" w:eastAsia="Times New Roman" w:hAnsi="Calibri" w:cs="Calibri"/>
          <w:color w:val="000000"/>
          <w:sz w:val="22"/>
          <w:szCs w:val="22"/>
        </w:rPr>
        <w:t>nsure</w:t>
      </w:r>
      <w:proofErr w:type="gramEnd"/>
      <w:r w:rsidRPr="00D3383A">
        <w:rPr>
          <w:rFonts w:ascii="Calibri" w:eastAsia="Times New Roman" w:hAnsi="Calibri" w:cs="Calibri"/>
          <w:color w:val="000000"/>
          <w:sz w:val="22"/>
          <w:szCs w:val="22"/>
        </w:rPr>
        <w:t xml:space="preserve"> expenses for </w:t>
      </w:r>
      <w:r w:rsidRPr="00D3383A">
        <w:rPr>
          <w:rFonts w:ascii="Calibri" w:eastAsia="Times New Roman" w:hAnsi="Calibri" w:cs="Calibri"/>
          <w:b/>
          <w:bCs/>
          <w:color w:val="000000"/>
          <w:sz w:val="22"/>
          <w:szCs w:val="22"/>
          <w:u w:val="single"/>
        </w:rPr>
        <w:t>student injuries</w:t>
      </w:r>
      <w:r w:rsidRPr="00D3383A">
        <w:rPr>
          <w:rFonts w:ascii="Calibri" w:eastAsia="Times New Roman" w:hAnsi="Calibri" w:cs="Calibri"/>
          <w:color w:val="000000"/>
          <w:sz w:val="22"/>
          <w:szCs w:val="22"/>
        </w:rPr>
        <w:t xml:space="preserve"> that occur on school grounds or during school </w:t>
      </w:r>
      <w:r w:rsidRPr="00D3383A">
        <w:rPr>
          <w:rFonts w:ascii="Calibri" w:hAnsi="Calibri" w:cs="Calibri"/>
          <w:sz w:val="22"/>
          <w:szCs w:val="22"/>
        </w:rPr>
        <w:t>activities. Parents and guardians can voluntarily purchase private accident insurance. The Kids Plus Accident Insurance Program that was previously offered to our students is now discontinued and the </w:t>
      </w:r>
      <w:r w:rsidRPr="00D3383A">
        <w:rPr>
          <w:rFonts w:ascii="Calibri" w:hAnsi="Calibri" w:cs="Calibri"/>
          <w:sz w:val="22"/>
          <w:szCs w:val="22"/>
          <w:shd w:val="clear" w:color="auto" w:fill="FFFFFF"/>
        </w:rPr>
        <w:t>IA Financial Group will be offering the </w:t>
      </w:r>
      <w:r w:rsidRPr="00D3383A">
        <w:rPr>
          <w:rFonts w:ascii="Calibri" w:hAnsi="Calibri" w:cs="Calibri"/>
          <w:sz w:val="22"/>
          <w:szCs w:val="22"/>
        </w:rPr>
        <w:t xml:space="preserve">Family Accident Reimbursement Plan. This new product will be available to current insureds as well as new insureds and more information will be provided to the </w:t>
      </w:r>
      <w:proofErr w:type="gramStart"/>
      <w:r w:rsidRPr="00D3383A">
        <w:rPr>
          <w:rFonts w:ascii="Calibri" w:hAnsi="Calibri" w:cs="Calibri"/>
          <w:sz w:val="22"/>
          <w:szCs w:val="22"/>
        </w:rPr>
        <w:t>District</w:t>
      </w:r>
      <w:proofErr w:type="gramEnd"/>
      <w:r w:rsidRPr="00D3383A">
        <w:rPr>
          <w:rFonts w:ascii="Calibri" w:hAnsi="Calibri" w:cs="Calibri"/>
          <w:sz w:val="22"/>
          <w:szCs w:val="22"/>
        </w:rPr>
        <w:t xml:space="preserve"> for distribution to parents and guardians later in the year.</w:t>
      </w:r>
    </w:p>
    <w:p w14:paraId="5CF934F6" w14:textId="77777777" w:rsidR="00C15F30" w:rsidRPr="009102AA" w:rsidRDefault="00C15F30" w:rsidP="00534998">
      <w:pPr>
        <w:rPr>
          <w:rFonts w:ascii="Calibri" w:hAnsi="Calibri" w:cs="Calibri"/>
          <w:color w:val="000000" w:themeColor="text1"/>
          <w:sz w:val="22"/>
          <w:szCs w:val="22"/>
        </w:rPr>
      </w:pPr>
      <w:r>
        <w:rPr>
          <w:rFonts w:ascii="Calibri" w:hAnsi="Calibri" w:cs="Calibri"/>
          <w:sz w:val="22"/>
          <w:szCs w:val="22"/>
        </w:rPr>
        <w:t>_____________________________________________________________________________________</w:t>
      </w:r>
    </w:p>
    <w:p w14:paraId="5F71B714" w14:textId="77777777" w:rsidR="00890F96" w:rsidRDefault="00890F96" w:rsidP="00890F96">
      <w:pPr>
        <w:rPr>
          <w:rFonts w:ascii="Calibri" w:hAnsi="Calibri" w:cs="Tahoma"/>
          <w:b/>
          <w:i/>
          <w:color w:val="000000" w:themeColor="text1"/>
          <w:sz w:val="28"/>
          <w:szCs w:val="28"/>
        </w:rPr>
      </w:pPr>
      <w:r>
        <w:rPr>
          <w:rFonts w:ascii="Calibri" w:hAnsi="Calibri" w:cs="Tahoma"/>
          <w:b/>
          <w:i/>
          <w:color w:val="000000" w:themeColor="text1"/>
          <w:sz w:val="28"/>
          <w:szCs w:val="28"/>
        </w:rPr>
        <w:t>Adventure Playground</w:t>
      </w:r>
    </w:p>
    <w:p w14:paraId="288961D1" w14:textId="77777777" w:rsidR="00890F96" w:rsidRDefault="00890F96" w:rsidP="00890F96">
      <w:pPr>
        <w:rPr>
          <w:rFonts w:ascii="Calibri" w:hAnsi="Calibri" w:cs="Tahoma"/>
          <w:color w:val="000000" w:themeColor="text1"/>
          <w:sz w:val="22"/>
          <w:szCs w:val="22"/>
        </w:rPr>
      </w:pPr>
      <w:r>
        <w:rPr>
          <w:rFonts w:ascii="Calibri" w:hAnsi="Calibri" w:cs="Tahoma"/>
          <w:color w:val="000000" w:themeColor="text1"/>
          <w:sz w:val="22"/>
          <w:szCs w:val="22"/>
        </w:rPr>
        <w:t xml:space="preserve">All students may use the Adventure Playground at anytime. Students in grades K-3 can use the swings on Mondays, Wednesdays, and Friday, while students in grades 4-5 will be able to use the swings on Tuesdays and Thursdays. Please note that proper footwear is mandatory on the adventure. Flip flops, Crocs and shoes that are not secured to your feet are not permitted as not as safe as a closed toed secured shoe. The following are reminders about the adventure playground; no walking or sitting on top of the monkey bars; one person at a time on swings and no </w:t>
      </w:r>
      <w:proofErr w:type="gramStart"/>
      <w:r>
        <w:rPr>
          <w:rFonts w:ascii="Calibri" w:hAnsi="Calibri" w:cs="Tahoma"/>
          <w:color w:val="000000" w:themeColor="text1"/>
          <w:sz w:val="22"/>
          <w:szCs w:val="22"/>
        </w:rPr>
        <w:t>side to side</w:t>
      </w:r>
      <w:proofErr w:type="gramEnd"/>
      <w:r>
        <w:rPr>
          <w:rFonts w:ascii="Calibri" w:hAnsi="Calibri" w:cs="Tahoma"/>
          <w:color w:val="000000" w:themeColor="text1"/>
          <w:sz w:val="22"/>
          <w:szCs w:val="22"/>
        </w:rPr>
        <w:t xml:space="preserve"> swinging; no running games on the adventure playground; slides are feet first only and rocks are to stay on the ground. </w:t>
      </w:r>
    </w:p>
    <w:p w14:paraId="397A69D1" w14:textId="77777777" w:rsidR="00C15F30" w:rsidRPr="000D4C3A" w:rsidRDefault="00C15F30" w:rsidP="00890F96">
      <w:pPr>
        <w:rPr>
          <w:rFonts w:ascii="Calibri" w:hAnsi="Calibri" w:cs="Tahoma"/>
          <w:color w:val="000000" w:themeColor="text1"/>
          <w:sz w:val="22"/>
          <w:szCs w:val="22"/>
        </w:rPr>
      </w:pPr>
    </w:p>
    <w:p w14:paraId="283A3711" w14:textId="77777777" w:rsidR="00890F96" w:rsidRPr="000969E0" w:rsidRDefault="00890F96" w:rsidP="00890F96">
      <w:pPr>
        <w:pStyle w:val="Heading3"/>
        <w:pBdr>
          <w:top w:val="single" w:sz="4" w:space="1" w:color="auto"/>
        </w:pBdr>
        <w:spacing w:before="0" w:after="0"/>
        <w:rPr>
          <w:rFonts w:ascii="Calibri" w:hAnsi="Calibri" w:cs="Tahoma"/>
          <w:i/>
          <w:color w:val="000000" w:themeColor="text1"/>
          <w:sz w:val="28"/>
          <w:szCs w:val="27"/>
        </w:rPr>
      </w:pPr>
      <w:r w:rsidRPr="000969E0">
        <w:rPr>
          <w:rFonts w:ascii="Calibri" w:hAnsi="Calibri"/>
          <w:i/>
          <w:color w:val="000000" w:themeColor="text1"/>
          <w:sz w:val="28"/>
        </w:rPr>
        <w:t>Allergy Awareness Zone</w:t>
      </w:r>
    </w:p>
    <w:p w14:paraId="5C5F4D3B" w14:textId="77777777" w:rsidR="00890F96" w:rsidRDefault="00890F96" w:rsidP="00890F96">
      <w:pPr>
        <w:rPr>
          <w:rFonts w:ascii="Calibri" w:hAnsi="Calibri" w:cs="Tahoma"/>
          <w:color w:val="000000" w:themeColor="text1"/>
          <w:sz w:val="22"/>
          <w:szCs w:val="19"/>
        </w:rPr>
      </w:pPr>
      <w:r w:rsidRPr="000969E0">
        <w:rPr>
          <w:rFonts w:ascii="Calibri" w:hAnsi="Calibri" w:cs="Tahoma"/>
          <w:color w:val="000000" w:themeColor="text1"/>
          <w:sz w:val="22"/>
          <w:szCs w:val="19"/>
        </w:rPr>
        <w:t xml:space="preserve">We have </w:t>
      </w:r>
      <w:proofErr w:type="gramStart"/>
      <w:r w:rsidRPr="000969E0">
        <w:rPr>
          <w:rFonts w:ascii="Calibri" w:hAnsi="Calibri" w:cs="Tahoma"/>
          <w:color w:val="000000" w:themeColor="text1"/>
          <w:sz w:val="22"/>
          <w:szCs w:val="19"/>
        </w:rPr>
        <w:t>a number of</w:t>
      </w:r>
      <w:proofErr w:type="gramEnd"/>
      <w:r w:rsidRPr="000969E0">
        <w:rPr>
          <w:rFonts w:ascii="Calibri" w:hAnsi="Calibri" w:cs="Tahoma"/>
          <w:color w:val="000000" w:themeColor="text1"/>
          <w:sz w:val="22"/>
          <w:szCs w:val="19"/>
        </w:rPr>
        <w:t xml:space="preserve"> students at </w:t>
      </w:r>
      <w:r>
        <w:rPr>
          <w:rFonts w:ascii="Calibri" w:hAnsi="Calibri" w:cs="Tahoma"/>
          <w:color w:val="000000" w:themeColor="text1"/>
          <w:sz w:val="22"/>
          <w:szCs w:val="19"/>
        </w:rPr>
        <w:t>Rutland</w:t>
      </w:r>
      <w:r w:rsidRPr="000969E0">
        <w:rPr>
          <w:rFonts w:ascii="Calibri" w:hAnsi="Calibri" w:cs="Tahoma"/>
          <w:color w:val="000000" w:themeColor="text1"/>
          <w:sz w:val="22"/>
          <w:szCs w:val="19"/>
        </w:rPr>
        <w:t xml:space="preserve"> who are at </w:t>
      </w:r>
      <w:r w:rsidRPr="000969E0">
        <w:rPr>
          <w:rFonts w:ascii="Calibri" w:hAnsi="Calibri" w:cs="Tahoma"/>
          <w:b/>
          <w:i/>
          <w:color w:val="000000" w:themeColor="text1"/>
          <w:sz w:val="22"/>
          <w:szCs w:val="19"/>
        </w:rPr>
        <w:t>extreme risk</w:t>
      </w:r>
      <w:r w:rsidRPr="000969E0">
        <w:rPr>
          <w:rFonts w:ascii="Calibri" w:hAnsi="Calibri" w:cs="Tahoma"/>
          <w:color w:val="000000" w:themeColor="text1"/>
          <w:sz w:val="22"/>
          <w:szCs w:val="19"/>
        </w:rPr>
        <w:t xml:space="preserve"> due to nuts and nut products</w:t>
      </w:r>
      <w:r>
        <w:rPr>
          <w:rFonts w:ascii="Calibri" w:hAnsi="Calibri" w:cs="Tahoma"/>
          <w:color w:val="000000" w:themeColor="text1"/>
          <w:sz w:val="22"/>
          <w:szCs w:val="19"/>
        </w:rPr>
        <w:t xml:space="preserve"> as well as kiwis</w:t>
      </w:r>
      <w:r w:rsidRPr="000969E0">
        <w:rPr>
          <w:rFonts w:ascii="Calibri" w:hAnsi="Calibri" w:cs="Tahoma"/>
          <w:color w:val="000000" w:themeColor="text1"/>
          <w:sz w:val="22"/>
          <w:szCs w:val="19"/>
        </w:rPr>
        <w:t xml:space="preserve">. These students do not have to ingest nuts; they can have a reaction to airborne particles or residue left on surfaces. For the safety of all our students, </w:t>
      </w:r>
      <w:r>
        <w:rPr>
          <w:rFonts w:ascii="Calibri" w:hAnsi="Calibri" w:cs="Tahoma"/>
          <w:color w:val="000000" w:themeColor="text1"/>
          <w:sz w:val="22"/>
          <w:szCs w:val="19"/>
        </w:rPr>
        <w:t>Rutland</w:t>
      </w:r>
      <w:r w:rsidRPr="000969E0">
        <w:rPr>
          <w:rFonts w:ascii="Calibri" w:hAnsi="Calibri" w:cs="Tahoma"/>
          <w:color w:val="000000" w:themeColor="text1"/>
          <w:sz w:val="22"/>
          <w:szCs w:val="19"/>
        </w:rPr>
        <w:t xml:space="preserve"> is declared an </w:t>
      </w:r>
      <w:r w:rsidRPr="000969E0">
        <w:rPr>
          <w:rFonts w:ascii="Calibri" w:hAnsi="Calibri" w:cs="Tahoma"/>
          <w:i/>
          <w:color w:val="000000" w:themeColor="text1"/>
          <w:sz w:val="22"/>
          <w:szCs w:val="19"/>
        </w:rPr>
        <w:t xml:space="preserve">ALLERGY AWARE </w:t>
      </w:r>
      <w:proofErr w:type="gramStart"/>
      <w:r w:rsidRPr="000969E0">
        <w:rPr>
          <w:rFonts w:ascii="Calibri" w:hAnsi="Calibri" w:cs="Tahoma"/>
          <w:i/>
          <w:color w:val="000000" w:themeColor="text1"/>
          <w:sz w:val="22"/>
          <w:szCs w:val="19"/>
        </w:rPr>
        <w:t>SCHOOL</w:t>
      </w:r>
      <w:proofErr w:type="gramEnd"/>
      <w:r w:rsidRPr="000969E0">
        <w:rPr>
          <w:rFonts w:ascii="Calibri" w:hAnsi="Calibri" w:cs="Tahoma"/>
          <w:color w:val="000000" w:themeColor="text1"/>
          <w:sz w:val="22"/>
          <w:szCs w:val="19"/>
        </w:rPr>
        <w:t xml:space="preserve"> and we ask your cooperation by not sending these products to school. This includes but is not limited to peanut butter, granola bars, chocolate bars, trail mixes, etc. Please read labels.</w:t>
      </w:r>
    </w:p>
    <w:p w14:paraId="4F22CA44" w14:textId="77777777" w:rsidR="00C15F30" w:rsidRPr="000969E0" w:rsidRDefault="00C15F30" w:rsidP="00890F96">
      <w:pPr>
        <w:rPr>
          <w:rFonts w:ascii="Calibri" w:hAnsi="Calibri" w:cs="Tahoma"/>
          <w:color w:val="000000" w:themeColor="text1"/>
          <w:sz w:val="22"/>
          <w:szCs w:val="19"/>
        </w:rPr>
      </w:pPr>
    </w:p>
    <w:p w14:paraId="04B679E2" w14:textId="77777777" w:rsidR="00890F96" w:rsidRPr="000969E0" w:rsidRDefault="00890F96" w:rsidP="00890F96">
      <w:pPr>
        <w:pBdr>
          <w:top w:val="single" w:sz="4" w:space="1" w:color="auto"/>
        </w:pBdr>
        <w:rPr>
          <w:rFonts w:ascii="Calibri" w:hAnsi="Calibri" w:cs="Tahoma"/>
          <w:b/>
          <w:i/>
          <w:color w:val="000000" w:themeColor="text1"/>
          <w:sz w:val="28"/>
          <w:szCs w:val="21"/>
        </w:rPr>
      </w:pPr>
      <w:r w:rsidRPr="000969E0">
        <w:rPr>
          <w:rFonts w:ascii="Calibri" w:hAnsi="Calibri" w:cs="Tahoma"/>
          <w:b/>
          <w:i/>
          <w:color w:val="000000" w:themeColor="text1"/>
          <w:sz w:val="28"/>
          <w:szCs w:val="21"/>
        </w:rPr>
        <w:t>Animals on Property</w:t>
      </w:r>
    </w:p>
    <w:p w14:paraId="676E8B25" w14:textId="7EBF5065" w:rsidR="00890F96" w:rsidRDefault="00890F96" w:rsidP="00890F96">
      <w:pPr>
        <w:rPr>
          <w:rFonts w:ascii="Calibri" w:hAnsi="Calibri" w:cs="Tahoma"/>
          <w:color w:val="000000" w:themeColor="text1"/>
          <w:sz w:val="22"/>
          <w:szCs w:val="19"/>
        </w:rPr>
      </w:pPr>
      <w:r w:rsidRPr="000969E0">
        <w:rPr>
          <w:rFonts w:ascii="Calibri" w:hAnsi="Calibri" w:cs="Tahoma"/>
          <w:color w:val="000000" w:themeColor="text1"/>
          <w:sz w:val="22"/>
          <w:szCs w:val="19"/>
        </w:rPr>
        <w:t xml:space="preserve">All animals, even on a leash, are prohibited from school property by District of </w:t>
      </w:r>
      <w:r>
        <w:rPr>
          <w:rFonts w:ascii="Calibri" w:hAnsi="Calibri" w:cs="Tahoma"/>
          <w:color w:val="000000" w:themeColor="text1"/>
          <w:sz w:val="22"/>
          <w:szCs w:val="19"/>
        </w:rPr>
        <w:t>Kelowna</w:t>
      </w:r>
      <w:r w:rsidRPr="000969E0">
        <w:rPr>
          <w:rFonts w:ascii="Calibri" w:hAnsi="Calibri" w:cs="Tahoma"/>
          <w:color w:val="000000" w:themeColor="text1"/>
          <w:sz w:val="22"/>
          <w:szCs w:val="19"/>
        </w:rPr>
        <w:t xml:space="preserve"> bylaw. Owners that violate the bylaw may be fined $100 by the Regional District of </w:t>
      </w:r>
      <w:r>
        <w:rPr>
          <w:rFonts w:ascii="Calibri" w:hAnsi="Calibri" w:cs="Tahoma"/>
          <w:color w:val="000000" w:themeColor="text1"/>
          <w:sz w:val="22"/>
          <w:szCs w:val="19"/>
        </w:rPr>
        <w:t>Kelowna</w:t>
      </w:r>
      <w:r w:rsidRPr="000969E0">
        <w:rPr>
          <w:rFonts w:ascii="Calibri" w:hAnsi="Calibri" w:cs="Tahoma"/>
          <w:color w:val="000000" w:themeColor="text1"/>
          <w:sz w:val="22"/>
          <w:szCs w:val="19"/>
        </w:rPr>
        <w:t xml:space="preserve">. If you are walking to meet your child and you have dog with you, please plan to meet your child </w:t>
      </w:r>
      <w:r w:rsidR="00495798" w:rsidRPr="000969E0">
        <w:rPr>
          <w:rFonts w:ascii="Calibri" w:hAnsi="Calibri" w:cs="Tahoma"/>
          <w:color w:val="000000" w:themeColor="text1"/>
          <w:sz w:val="22"/>
          <w:szCs w:val="19"/>
        </w:rPr>
        <w:t>off</w:t>
      </w:r>
      <w:r w:rsidRPr="000969E0">
        <w:rPr>
          <w:rFonts w:ascii="Calibri" w:hAnsi="Calibri" w:cs="Tahoma"/>
          <w:color w:val="000000" w:themeColor="text1"/>
          <w:sz w:val="22"/>
          <w:szCs w:val="19"/>
        </w:rPr>
        <w:t xml:space="preserve"> school property.</w:t>
      </w:r>
    </w:p>
    <w:p w14:paraId="16DD058D" w14:textId="77777777" w:rsidR="00C15F30" w:rsidRPr="000969E0" w:rsidRDefault="00C15F30" w:rsidP="00890F96">
      <w:pPr>
        <w:rPr>
          <w:rFonts w:ascii="Calibri" w:hAnsi="Calibri" w:cs="Tahoma"/>
          <w:color w:val="000000" w:themeColor="text1"/>
          <w:sz w:val="22"/>
          <w:szCs w:val="19"/>
        </w:rPr>
      </w:pPr>
    </w:p>
    <w:p w14:paraId="382AB669" w14:textId="77777777" w:rsidR="00890F96" w:rsidRPr="000969E0" w:rsidRDefault="00890F96" w:rsidP="00890F96">
      <w:pPr>
        <w:pBdr>
          <w:top w:val="single" w:sz="4" w:space="1" w:color="auto"/>
        </w:pBdr>
        <w:rPr>
          <w:rFonts w:ascii="Calibri" w:hAnsi="Calibri" w:cs="Tahoma"/>
          <w:b/>
          <w:i/>
          <w:color w:val="000000" w:themeColor="text1"/>
          <w:sz w:val="28"/>
          <w:szCs w:val="21"/>
        </w:rPr>
      </w:pPr>
      <w:r w:rsidRPr="000969E0">
        <w:rPr>
          <w:rFonts w:ascii="Calibri" w:hAnsi="Calibri" w:cs="Tahoma"/>
          <w:b/>
          <w:i/>
          <w:color w:val="000000" w:themeColor="text1"/>
          <w:sz w:val="28"/>
          <w:szCs w:val="21"/>
        </w:rPr>
        <w:t>Bus Conduct:</w:t>
      </w:r>
    </w:p>
    <w:p w14:paraId="59A498DC" w14:textId="77777777" w:rsidR="00890F96" w:rsidRPr="000969E0" w:rsidRDefault="00890F96" w:rsidP="00890F96">
      <w:pPr>
        <w:rPr>
          <w:rFonts w:ascii="Calibri" w:hAnsi="Calibri" w:cs="Tahoma"/>
          <w:color w:val="000000" w:themeColor="text1"/>
          <w:sz w:val="22"/>
          <w:szCs w:val="19"/>
        </w:rPr>
      </w:pPr>
      <w:proofErr w:type="gramStart"/>
      <w:r w:rsidRPr="000969E0">
        <w:rPr>
          <w:rFonts w:ascii="Calibri" w:hAnsi="Calibri" w:cs="Tahoma"/>
          <w:color w:val="000000" w:themeColor="text1"/>
          <w:sz w:val="22"/>
          <w:szCs w:val="19"/>
        </w:rPr>
        <w:t>In order to</w:t>
      </w:r>
      <w:proofErr w:type="gramEnd"/>
      <w:r w:rsidRPr="000969E0">
        <w:rPr>
          <w:rFonts w:ascii="Calibri" w:hAnsi="Calibri" w:cs="Tahoma"/>
          <w:color w:val="000000" w:themeColor="text1"/>
          <w:sz w:val="22"/>
          <w:szCs w:val="19"/>
        </w:rPr>
        <w:t xml:space="preserve"> maintain a safe environment on our buses, students must abide by the following expectations. Students will:</w:t>
      </w:r>
    </w:p>
    <w:p w14:paraId="1A890B0A" w14:textId="77777777" w:rsidR="00890F96" w:rsidRPr="000969E0" w:rsidRDefault="00890F96" w:rsidP="00617D17">
      <w:pPr>
        <w:pStyle w:val="ListParagraph"/>
        <w:numPr>
          <w:ilvl w:val="0"/>
          <w:numId w:val="25"/>
        </w:numPr>
        <w:rPr>
          <w:rFonts w:ascii="Calibri" w:hAnsi="Calibri" w:cs="Tahoma"/>
          <w:color w:val="000000" w:themeColor="text1"/>
          <w:sz w:val="22"/>
          <w:szCs w:val="19"/>
        </w:rPr>
      </w:pPr>
      <w:r w:rsidRPr="000969E0">
        <w:rPr>
          <w:rFonts w:ascii="Calibri" w:hAnsi="Calibri" w:cs="Tahoma"/>
          <w:color w:val="000000" w:themeColor="text1"/>
          <w:sz w:val="22"/>
          <w:szCs w:val="19"/>
        </w:rPr>
        <w:t>Remain in the area designated as a bus loading zone</w:t>
      </w:r>
    </w:p>
    <w:p w14:paraId="16792D51" w14:textId="77777777" w:rsidR="00890F96" w:rsidRPr="000969E0" w:rsidRDefault="00890F96" w:rsidP="00617D17">
      <w:pPr>
        <w:pStyle w:val="ListParagraph"/>
        <w:numPr>
          <w:ilvl w:val="0"/>
          <w:numId w:val="25"/>
        </w:numPr>
        <w:rPr>
          <w:rFonts w:ascii="Calibri" w:hAnsi="Calibri" w:cs="Tahoma"/>
          <w:color w:val="000000" w:themeColor="text1"/>
          <w:sz w:val="22"/>
          <w:szCs w:val="19"/>
        </w:rPr>
      </w:pPr>
      <w:r w:rsidRPr="000969E0">
        <w:rPr>
          <w:rFonts w:ascii="Calibri" w:hAnsi="Calibri" w:cs="Tahoma"/>
          <w:color w:val="000000" w:themeColor="text1"/>
          <w:sz w:val="22"/>
          <w:szCs w:val="19"/>
        </w:rPr>
        <w:t>Board or disembark a bus in an orderly manner</w:t>
      </w:r>
    </w:p>
    <w:p w14:paraId="41CC361F" w14:textId="77777777" w:rsidR="00890F96" w:rsidRPr="000969E0" w:rsidRDefault="00890F96" w:rsidP="00617D17">
      <w:pPr>
        <w:pStyle w:val="ListParagraph"/>
        <w:numPr>
          <w:ilvl w:val="0"/>
          <w:numId w:val="25"/>
        </w:numPr>
        <w:rPr>
          <w:rFonts w:ascii="Calibri" w:hAnsi="Calibri" w:cs="Tahoma"/>
          <w:color w:val="000000" w:themeColor="text1"/>
          <w:sz w:val="22"/>
          <w:szCs w:val="19"/>
        </w:rPr>
      </w:pPr>
      <w:r w:rsidRPr="000969E0">
        <w:rPr>
          <w:rFonts w:ascii="Calibri" w:hAnsi="Calibri" w:cs="Tahoma"/>
          <w:color w:val="000000" w:themeColor="text1"/>
          <w:sz w:val="22"/>
          <w:szCs w:val="19"/>
        </w:rPr>
        <w:t>Remain seated in a seat assigned or assumed from the time they board the bus until the time they arrive at the destination</w:t>
      </w:r>
    </w:p>
    <w:p w14:paraId="524517DB" w14:textId="77777777" w:rsidR="00890F96" w:rsidRPr="000969E0" w:rsidRDefault="00890F96" w:rsidP="00617D17">
      <w:pPr>
        <w:pStyle w:val="ListParagraph"/>
        <w:numPr>
          <w:ilvl w:val="0"/>
          <w:numId w:val="25"/>
        </w:numPr>
        <w:rPr>
          <w:rFonts w:ascii="Calibri" w:hAnsi="Calibri" w:cs="Tahoma"/>
          <w:color w:val="000000" w:themeColor="text1"/>
          <w:sz w:val="22"/>
          <w:szCs w:val="19"/>
        </w:rPr>
      </w:pPr>
      <w:r w:rsidRPr="000969E0">
        <w:rPr>
          <w:rFonts w:ascii="Calibri" w:hAnsi="Calibri" w:cs="Tahoma"/>
          <w:color w:val="000000" w:themeColor="text1"/>
          <w:sz w:val="22"/>
          <w:szCs w:val="19"/>
        </w:rPr>
        <w:t>Use “inside voices” on the bus—no hollering or loud talking</w:t>
      </w:r>
    </w:p>
    <w:p w14:paraId="3FB1092C" w14:textId="77777777" w:rsidR="00890F96" w:rsidRPr="000969E0" w:rsidRDefault="00890F96" w:rsidP="00617D17">
      <w:pPr>
        <w:pStyle w:val="ListParagraph"/>
        <w:numPr>
          <w:ilvl w:val="0"/>
          <w:numId w:val="25"/>
        </w:numPr>
        <w:rPr>
          <w:rFonts w:ascii="Calibri" w:hAnsi="Calibri" w:cs="Tahoma"/>
          <w:color w:val="000000" w:themeColor="text1"/>
          <w:sz w:val="22"/>
          <w:szCs w:val="19"/>
        </w:rPr>
      </w:pPr>
      <w:r w:rsidRPr="000969E0">
        <w:rPr>
          <w:rFonts w:ascii="Calibri" w:hAnsi="Calibri" w:cs="Tahoma"/>
          <w:color w:val="000000" w:themeColor="text1"/>
          <w:sz w:val="22"/>
          <w:szCs w:val="19"/>
        </w:rPr>
        <w:t>Refrain from putting their heads or arms out of windows</w:t>
      </w:r>
    </w:p>
    <w:p w14:paraId="05B9A3F2" w14:textId="77777777" w:rsidR="00890F96" w:rsidRPr="000969E0" w:rsidRDefault="00890F96" w:rsidP="00617D17">
      <w:pPr>
        <w:pStyle w:val="ListParagraph"/>
        <w:numPr>
          <w:ilvl w:val="0"/>
          <w:numId w:val="25"/>
        </w:numPr>
        <w:rPr>
          <w:rFonts w:ascii="Calibri" w:hAnsi="Calibri" w:cs="Tahoma"/>
          <w:color w:val="000000" w:themeColor="text1"/>
          <w:sz w:val="22"/>
          <w:szCs w:val="19"/>
        </w:rPr>
      </w:pPr>
      <w:r w:rsidRPr="000969E0">
        <w:rPr>
          <w:rFonts w:ascii="Calibri" w:hAnsi="Calibri" w:cs="Tahoma"/>
          <w:color w:val="000000" w:themeColor="text1"/>
          <w:sz w:val="22"/>
          <w:szCs w:val="19"/>
        </w:rPr>
        <w:t>Refrain from talking to the bus driver while the bus is in motion</w:t>
      </w:r>
    </w:p>
    <w:p w14:paraId="3DD32EEA" w14:textId="77777777" w:rsidR="00890F96" w:rsidRPr="000969E0" w:rsidRDefault="00890F96" w:rsidP="00617D17">
      <w:pPr>
        <w:pStyle w:val="ListParagraph"/>
        <w:numPr>
          <w:ilvl w:val="0"/>
          <w:numId w:val="25"/>
        </w:numPr>
        <w:rPr>
          <w:rFonts w:ascii="Calibri" w:hAnsi="Calibri" w:cs="Tahoma"/>
          <w:color w:val="000000" w:themeColor="text1"/>
          <w:sz w:val="22"/>
          <w:szCs w:val="19"/>
        </w:rPr>
      </w:pPr>
      <w:r w:rsidRPr="000969E0">
        <w:rPr>
          <w:rFonts w:ascii="Calibri" w:hAnsi="Calibri" w:cs="Tahoma"/>
          <w:color w:val="000000" w:themeColor="text1"/>
          <w:sz w:val="22"/>
          <w:szCs w:val="19"/>
        </w:rPr>
        <w:t>Do everything possible to keep the bus clean, tidy and neat</w:t>
      </w:r>
    </w:p>
    <w:p w14:paraId="69BBA318" w14:textId="77777777" w:rsidR="00890F96" w:rsidRPr="000969E0" w:rsidRDefault="00890F96" w:rsidP="00617D17">
      <w:pPr>
        <w:pStyle w:val="ListParagraph"/>
        <w:numPr>
          <w:ilvl w:val="0"/>
          <w:numId w:val="25"/>
        </w:numPr>
        <w:rPr>
          <w:rFonts w:ascii="Calibri" w:hAnsi="Calibri" w:cs="Tahoma"/>
          <w:color w:val="000000" w:themeColor="text1"/>
          <w:sz w:val="22"/>
          <w:szCs w:val="19"/>
        </w:rPr>
      </w:pPr>
      <w:r w:rsidRPr="000969E0">
        <w:rPr>
          <w:rFonts w:ascii="Calibri" w:hAnsi="Calibri" w:cs="Tahoma"/>
          <w:color w:val="000000" w:themeColor="text1"/>
          <w:sz w:val="22"/>
          <w:szCs w:val="19"/>
        </w:rPr>
        <w:t>Do not eat or drink on a school bus without the driver’s permission</w:t>
      </w:r>
    </w:p>
    <w:p w14:paraId="5E6CB29F" w14:textId="77777777" w:rsidR="00890F96" w:rsidRPr="000969E0" w:rsidRDefault="00890F96" w:rsidP="00617D17">
      <w:pPr>
        <w:pStyle w:val="ListParagraph"/>
        <w:numPr>
          <w:ilvl w:val="0"/>
          <w:numId w:val="25"/>
        </w:numPr>
        <w:rPr>
          <w:rFonts w:ascii="Calibri" w:hAnsi="Calibri" w:cs="Tahoma"/>
          <w:color w:val="000000" w:themeColor="text1"/>
          <w:sz w:val="22"/>
          <w:szCs w:val="19"/>
        </w:rPr>
      </w:pPr>
      <w:r w:rsidRPr="000969E0">
        <w:rPr>
          <w:rFonts w:ascii="Calibri" w:hAnsi="Calibri" w:cs="Tahoma"/>
          <w:color w:val="000000" w:themeColor="text1"/>
          <w:sz w:val="22"/>
          <w:szCs w:val="19"/>
        </w:rPr>
        <w:t>Abide by instructions given by the bus driver</w:t>
      </w:r>
    </w:p>
    <w:p w14:paraId="0B0D74FA" w14:textId="77777777" w:rsidR="00890F96" w:rsidRPr="009C5253" w:rsidRDefault="00890F96" w:rsidP="00890F96">
      <w:pPr>
        <w:rPr>
          <w:rFonts w:ascii="Calibri" w:hAnsi="Calibri" w:cs="Tahoma"/>
          <w:color w:val="000000" w:themeColor="text1"/>
          <w:sz w:val="16"/>
          <w:szCs w:val="21"/>
        </w:rPr>
      </w:pPr>
    </w:p>
    <w:p w14:paraId="1E4D4DEC" w14:textId="77777777" w:rsidR="00C15F30" w:rsidRDefault="00C15F30">
      <w:pPr>
        <w:rPr>
          <w:rFonts w:ascii="Calibri" w:eastAsiaTheme="majorEastAsia" w:hAnsi="Calibri"/>
          <w:b/>
          <w:bCs/>
          <w:i/>
          <w:color w:val="000000" w:themeColor="text1"/>
          <w:sz w:val="28"/>
          <w:szCs w:val="26"/>
        </w:rPr>
      </w:pPr>
      <w:r>
        <w:rPr>
          <w:rFonts w:ascii="Calibri" w:hAnsi="Calibri"/>
          <w:i/>
          <w:color w:val="000000" w:themeColor="text1"/>
          <w:sz w:val="28"/>
        </w:rPr>
        <w:br w:type="page"/>
      </w:r>
    </w:p>
    <w:p w14:paraId="16B32BEE" w14:textId="77777777" w:rsidR="00960981" w:rsidRPr="006D653F" w:rsidRDefault="004A31ED" w:rsidP="00960981">
      <w:pPr>
        <w:pStyle w:val="Heading3"/>
        <w:pBdr>
          <w:top w:val="single" w:sz="4" w:space="1" w:color="auto"/>
        </w:pBdr>
        <w:spacing w:before="0" w:after="0"/>
        <w:rPr>
          <w:rFonts w:ascii="Calibri" w:hAnsi="Calibri" w:cs="Tahoma"/>
          <w:i/>
          <w:color w:val="000000" w:themeColor="text1"/>
          <w:sz w:val="24"/>
          <w:szCs w:val="27"/>
        </w:rPr>
      </w:pPr>
      <w:r>
        <w:rPr>
          <w:rFonts w:ascii="Calibri" w:hAnsi="Calibri"/>
          <w:i/>
          <w:color w:val="000000" w:themeColor="text1"/>
          <w:sz w:val="28"/>
        </w:rPr>
        <w:lastRenderedPageBreak/>
        <w:t>School Messenger Safe Arrival/Absence Reporting System</w:t>
      </w:r>
    </w:p>
    <w:p w14:paraId="72A91117" w14:textId="77777777" w:rsidR="004A31ED" w:rsidRPr="004A31ED" w:rsidRDefault="004A31ED" w:rsidP="004A31ED">
      <w:pPr>
        <w:rPr>
          <w:rFonts w:ascii="Calibri" w:hAnsi="Calibri" w:cs="Calibri"/>
          <w:sz w:val="22"/>
          <w:szCs w:val="22"/>
        </w:rPr>
      </w:pPr>
      <w:r w:rsidRPr="004A31ED">
        <w:rPr>
          <w:rFonts w:ascii="Calibri" w:hAnsi="Calibri" w:cs="Calibri"/>
          <w:sz w:val="22"/>
          <w:szCs w:val="22"/>
        </w:rPr>
        <w:t xml:space="preserve">Absences must be entered into School Messenger. If you have not already logged in to the system, please use the following link for instructions: </w:t>
      </w:r>
      <w:hyperlink r:id="rId15" w:anchor="/=" w:history="1">
        <w:r w:rsidRPr="004A31ED">
          <w:rPr>
            <w:rStyle w:val="Hyperlink"/>
            <w:rFonts w:ascii="Calibri" w:hAnsi="Calibri" w:cs="Calibri"/>
            <w:sz w:val="22"/>
            <w:szCs w:val="22"/>
          </w:rPr>
          <w:t>http://www.sd23.bc.ca/schoolmessenger/Pages/default.aspx#/=</w:t>
        </w:r>
      </w:hyperlink>
    </w:p>
    <w:p w14:paraId="5B019212" w14:textId="77777777" w:rsidR="00C15F30" w:rsidRPr="000969E0" w:rsidRDefault="00C15F30" w:rsidP="00960981">
      <w:pPr>
        <w:rPr>
          <w:rFonts w:ascii="Calibri" w:hAnsi="Calibri" w:cs="Tahoma"/>
          <w:color w:val="000000" w:themeColor="text1"/>
          <w:sz w:val="22"/>
          <w:szCs w:val="19"/>
        </w:rPr>
      </w:pPr>
    </w:p>
    <w:p w14:paraId="664D99F9" w14:textId="77777777" w:rsidR="00890F96" w:rsidRPr="000969E0" w:rsidRDefault="00890F96" w:rsidP="00890F96">
      <w:pPr>
        <w:pStyle w:val="Heading3"/>
        <w:pBdr>
          <w:top w:val="single" w:sz="4" w:space="1" w:color="auto"/>
        </w:pBdr>
        <w:spacing w:before="0" w:after="0"/>
        <w:rPr>
          <w:rFonts w:ascii="Calibri" w:hAnsi="Calibri"/>
          <w:i/>
          <w:color w:val="000000" w:themeColor="text1"/>
          <w:sz w:val="28"/>
        </w:rPr>
      </w:pPr>
      <w:r w:rsidRPr="000969E0">
        <w:rPr>
          <w:rFonts w:ascii="Calibri" w:hAnsi="Calibri"/>
          <w:i/>
          <w:color w:val="000000" w:themeColor="text1"/>
          <w:sz w:val="28"/>
        </w:rPr>
        <w:t>Code of Conduct</w:t>
      </w:r>
    </w:p>
    <w:p w14:paraId="4A18D2B4" w14:textId="77777777" w:rsidR="00890F96" w:rsidRPr="000969E0" w:rsidRDefault="00890F96" w:rsidP="00890F96">
      <w:pPr>
        <w:pStyle w:val="Heading3"/>
        <w:pBdr>
          <w:top w:val="single" w:sz="4" w:space="1" w:color="auto"/>
        </w:pBdr>
        <w:spacing w:before="0" w:after="0"/>
        <w:rPr>
          <w:rFonts w:ascii="Calibri" w:hAnsi="Calibri"/>
          <w:b w:val="0"/>
          <w:color w:val="000000" w:themeColor="text1"/>
          <w:sz w:val="22"/>
          <w:szCs w:val="19"/>
        </w:rPr>
      </w:pPr>
      <w:r w:rsidRPr="000969E0">
        <w:rPr>
          <w:rFonts w:ascii="Calibri" w:hAnsi="Calibri"/>
          <w:b w:val="0"/>
          <w:color w:val="000000" w:themeColor="text1"/>
          <w:sz w:val="22"/>
          <w:szCs w:val="19"/>
        </w:rPr>
        <w:t xml:space="preserve">The code of conduct at </w:t>
      </w:r>
      <w:r>
        <w:rPr>
          <w:rFonts w:ascii="Calibri" w:hAnsi="Calibri"/>
          <w:b w:val="0"/>
          <w:color w:val="000000" w:themeColor="text1"/>
          <w:sz w:val="22"/>
          <w:szCs w:val="19"/>
        </w:rPr>
        <w:t>RLE</w:t>
      </w:r>
      <w:r w:rsidRPr="000969E0">
        <w:rPr>
          <w:rFonts w:ascii="Calibri" w:hAnsi="Calibri"/>
          <w:b w:val="0"/>
          <w:color w:val="000000" w:themeColor="text1"/>
          <w:sz w:val="22"/>
          <w:szCs w:val="19"/>
        </w:rPr>
        <w:t xml:space="preserve"> is designed to ensure the safety and well-being of all students. All students are expected to abide by the expectations of the school code of conduct to ensure we have a safe and caring school environment.</w:t>
      </w:r>
    </w:p>
    <w:p w14:paraId="355816C9" w14:textId="77777777" w:rsidR="00890F96" w:rsidRPr="009C5253" w:rsidRDefault="00890F96" w:rsidP="00890F96">
      <w:pPr>
        <w:rPr>
          <w:sz w:val="12"/>
        </w:rPr>
      </w:pPr>
    </w:p>
    <w:p w14:paraId="0F6EFD3B" w14:textId="77777777" w:rsidR="00960981" w:rsidRPr="009C5508" w:rsidRDefault="00960981" w:rsidP="00960981">
      <w:pPr>
        <w:rPr>
          <w:rFonts w:ascii="Calibri" w:hAnsi="Calibri" w:cs="Tahoma"/>
          <w:color w:val="000000" w:themeColor="text1"/>
          <w:sz w:val="16"/>
          <w:szCs w:val="16"/>
        </w:rPr>
      </w:pPr>
      <w:r>
        <w:rPr>
          <w:rFonts w:ascii="Calibri" w:hAnsi="Calibri" w:cs="Tahoma"/>
          <w:color w:val="000000" w:themeColor="text1"/>
          <w:sz w:val="16"/>
          <w:szCs w:val="16"/>
        </w:rPr>
        <w:t>_____________________________________________________________________________________________________________________</w:t>
      </w:r>
    </w:p>
    <w:p w14:paraId="111D64BE" w14:textId="77777777" w:rsidR="00662496" w:rsidRPr="00662496" w:rsidRDefault="00662496" w:rsidP="00662496">
      <w:pPr>
        <w:rPr>
          <w:rFonts w:ascii="Calibi" w:hAnsi="Calibi" w:cs="Calibri"/>
          <w:b/>
          <w:bCs/>
          <w:i/>
          <w:iCs/>
          <w:color w:val="000000"/>
          <w:sz w:val="28"/>
          <w:szCs w:val="28"/>
          <w:lang w:val="en-US"/>
        </w:rPr>
      </w:pPr>
      <w:r w:rsidRPr="00662496">
        <w:rPr>
          <w:rFonts w:ascii="Calibi" w:hAnsi="Calibi" w:cs="Calibri"/>
          <w:b/>
          <w:bCs/>
          <w:i/>
          <w:iCs/>
          <w:color w:val="000000"/>
          <w:sz w:val="28"/>
          <w:szCs w:val="28"/>
        </w:rPr>
        <w:t>Cold Weather Guidelines</w:t>
      </w:r>
    </w:p>
    <w:p w14:paraId="2FAE7C3B" w14:textId="77777777" w:rsidR="00662496" w:rsidRPr="00662496" w:rsidRDefault="00662496" w:rsidP="00662496">
      <w:pPr>
        <w:pStyle w:val="NormalWeb"/>
        <w:shd w:val="clear" w:color="auto" w:fill="FFFFFF"/>
        <w:spacing w:before="0" w:beforeAutospacing="0" w:after="0" w:afterAutospacing="0"/>
        <w:rPr>
          <w:rFonts w:ascii="Calibi" w:hAnsi="Calibi" w:cs="Aptos"/>
          <w:sz w:val="20"/>
          <w:szCs w:val="20"/>
        </w:rPr>
      </w:pPr>
      <w:r w:rsidRPr="00662496">
        <w:rPr>
          <w:rFonts w:ascii="Calibi" w:hAnsi="Calibi"/>
          <w:color w:val="000000"/>
          <w:sz w:val="20"/>
          <w:szCs w:val="20"/>
        </w:rPr>
        <w:t>It is critical that students arrive at school each day prepared for cold weather during our Winter Months. Parents should check the local forecast for up-to-date weather information. Students must be dressed appropriately so that they remain safe and comfortable during the following times:</w:t>
      </w:r>
    </w:p>
    <w:p w14:paraId="53E0A78B" w14:textId="77777777" w:rsidR="00662496" w:rsidRPr="00662496" w:rsidRDefault="00662496" w:rsidP="00617D17">
      <w:pPr>
        <w:numPr>
          <w:ilvl w:val="1"/>
          <w:numId w:val="29"/>
        </w:numPr>
        <w:shd w:val="clear" w:color="auto" w:fill="FFFFFF"/>
        <w:rPr>
          <w:rFonts w:ascii="Calibi" w:eastAsia="Times New Roman" w:hAnsi="Calibi" w:cs="Calibri"/>
          <w:sz w:val="20"/>
          <w:szCs w:val="20"/>
        </w:rPr>
      </w:pPr>
      <w:r w:rsidRPr="00662496">
        <w:rPr>
          <w:rFonts w:ascii="Calibi" w:eastAsia="Times New Roman" w:hAnsi="Calibi" w:cs="Calibri"/>
          <w:color w:val="000000"/>
          <w:sz w:val="20"/>
          <w:szCs w:val="20"/>
        </w:rPr>
        <w:t>Outside playtime before and after school</w:t>
      </w:r>
    </w:p>
    <w:p w14:paraId="6C885D9B" w14:textId="77777777" w:rsidR="00662496" w:rsidRPr="00662496" w:rsidRDefault="00662496" w:rsidP="00617D17">
      <w:pPr>
        <w:numPr>
          <w:ilvl w:val="1"/>
          <w:numId w:val="29"/>
        </w:numPr>
        <w:shd w:val="clear" w:color="auto" w:fill="FFFFFF"/>
        <w:rPr>
          <w:rFonts w:ascii="Calibi" w:eastAsia="Times New Roman" w:hAnsi="Calibi" w:cs="Calibri"/>
          <w:sz w:val="20"/>
          <w:szCs w:val="20"/>
        </w:rPr>
      </w:pPr>
      <w:r w:rsidRPr="00662496">
        <w:rPr>
          <w:rFonts w:ascii="Calibi" w:eastAsia="Times New Roman" w:hAnsi="Calibi" w:cs="Calibri"/>
          <w:color w:val="000000"/>
          <w:sz w:val="20"/>
          <w:szCs w:val="20"/>
        </w:rPr>
        <w:t>Lunchtime playtime</w:t>
      </w:r>
    </w:p>
    <w:p w14:paraId="467BE28B" w14:textId="77777777" w:rsidR="00662496" w:rsidRPr="00662496" w:rsidRDefault="00662496" w:rsidP="00617D17">
      <w:pPr>
        <w:numPr>
          <w:ilvl w:val="1"/>
          <w:numId w:val="29"/>
        </w:numPr>
        <w:shd w:val="clear" w:color="auto" w:fill="FFFFFF"/>
        <w:rPr>
          <w:rFonts w:ascii="Calibi" w:eastAsia="Times New Roman" w:hAnsi="Calibi" w:cs="Calibri"/>
          <w:sz w:val="20"/>
          <w:szCs w:val="20"/>
        </w:rPr>
      </w:pPr>
      <w:r w:rsidRPr="00662496">
        <w:rPr>
          <w:rFonts w:ascii="Calibi" w:eastAsia="Times New Roman" w:hAnsi="Calibi" w:cs="Calibri"/>
          <w:color w:val="000000"/>
          <w:sz w:val="20"/>
          <w:szCs w:val="20"/>
        </w:rPr>
        <w:t>Recess</w:t>
      </w:r>
    </w:p>
    <w:p w14:paraId="19AEC33E" w14:textId="77777777" w:rsidR="00662496" w:rsidRPr="00662496" w:rsidRDefault="00662496" w:rsidP="00617D17">
      <w:pPr>
        <w:numPr>
          <w:ilvl w:val="1"/>
          <w:numId w:val="29"/>
        </w:numPr>
        <w:shd w:val="clear" w:color="auto" w:fill="FFFFFF"/>
        <w:rPr>
          <w:rFonts w:ascii="Calibi" w:eastAsia="Times New Roman" w:hAnsi="Calibi" w:cs="Calibri"/>
          <w:sz w:val="20"/>
          <w:szCs w:val="20"/>
        </w:rPr>
      </w:pPr>
      <w:r w:rsidRPr="00662496">
        <w:rPr>
          <w:rFonts w:ascii="Calibi" w:eastAsia="Times New Roman" w:hAnsi="Calibi" w:cs="Calibri"/>
          <w:color w:val="000000"/>
          <w:sz w:val="20"/>
          <w:szCs w:val="20"/>
        </w:rPr>
        <w:t>Fire Drills (at all temperatures)</w:t>
      </w:r>
    </w:p>
    <w:p w14:paraId="6084E5B5" w14:textId="77777777" w:rsidR="00662496" w:rsidRPr="00662496" w:rsidRDefault="00662496" w:rsidP="00617D17">
      <w:pPr>
        <w:numPr>
          <w:ilvl w:val="1"/>
          <w:numId w:val="29"/>
        </w:numPr>
        <w:shd w:val="clear" w:color="auto" w:fill="FFFFFF"/>
        <w:rPr>
          <w:rFonts w:ascii="Calibi" w:eastAsia="Times New Roman" w:hAnsi="Calibi" w:cs="Calibri"/>
          <w:sz w:val="20"/>
          <w:szCs w:val="20"/>
        </w:rPr>
      </w:pPr>
      <w:r w:rsidRPr="00662496">
        <w:rPr>
          <w:rFonts w:ascii="Calibi" w:eastAsia="Times New Roman" w:hAnsi="Calibi" w:cs="Calibri"/>
          <w:color w:val="000000"/>
          <w:sz w:val="20"/>
          <w:szCs w:val="20"/>
        </w:rPr>
        <w:t>Bus breakdowns</w:t>
      </w:r>
    </w:p>
    <w:p w14:paraId="656D35D5" w14:textId="77777777" w:rsidR="00662496" w:rsidRPr="00662496" w:rsidRDefault="00662496" w:rsidP="00617D17">
      <w:pPr>
        <w:numPr>
          <w:ilvl w:val="1"/>
          <w:numId w:val="29"/>
        </w:numPr>
        <w:shd w:val="clear" w:color="auto" w:fill="FFFFFF"/>
        <w:rPr>
          <w:rFonts w:ascii="Calibi" w:eastAsia="Times New Roman" w:hAnsi="Calibi" w:cs="Calibri"/>
          <w:sz w:val="20"/>
          <w:szCs w:val="20"/>
        </w:rPr>
      </w:pPr>
      <w:r w:rsidRPr="00662496">
        <w:rPr>
          <w:rFonts w:ascii="Calibi" w:eastAsia="Times New Roman" w:hAnsi="Calibi" w:cs="Calibri"/>
          <w:color w:val="000000"/>
          <w:sz w:val="20"/>
          <w:szCs w:val="20"/>
        </w:rPr>
        <w:t>Unscheduled and scheduled outside breaks and learning experiences.</w:t>
      </w:r>
    </w:p>
    <w:p w14:paraId="29B7077E" w14:textId="77777777" w:rsidR="00662496" w:rsidRPr="00662496" w:rsidRDefault="00662496" w:rsidP="00662496">
      <w:pPr>
        <w:pStyle w:val="NormalWeb"/>
        <w:shd w:val="clear" w:color="auto" w:fill="FFFFFF"/>
        <w:spacing w:before="0" w:beforeAutospacing="0" w:after="0" w:afterAutospacing="0"/>
        <w:rPr>
          <w:rFonts w:ascii="Calibi" w:eastAsiaTheme="minorHAnsi" w:hAnsi="Calibi" w:cs="Aptos"/>
          <w:sz w:val="20"/>
          <w:szCs w:val="20"/>
        </w:rPr>
      </w:pPr>
      <w:r w:rsidRPr="00662496">
        <w:rPr>
          <w:rFonts w:ascii="Calibi" w:hAnsi="Calibi"/>
          <w:color w:val="000000"/>
          <w:sz w:val="20"/>
          <w:szCs w:val="20"/>
        </w:rPr>
        <w:t>We do not have a school or district policy for cold weather procedures. However, the following guidelines are in place at Rutland Elementary.</w:t>
      </w:r>
    </w:p>
    <w:p w14:paraId="6DA741D1" w14:textId="77777777" w:rsidR="00662496" w:rsidRPr="00662496" w:rsidRDefault="00662496" w:rsidP="00662496">
      <w:pPr>
        <w:pStyle w:val="NormalWeb"/>
        <w:shd w:val="clear" w:color="auto" w:fill="FFFFFF"/>
        <w:spacing w:before="0" w:beforeAutospacing="0" w:after="0" w:afterAutospacing="0"/>
        <w:rPr>
          <w:rFonts w:ascii="Calibi" w:hAnsi="Calibi"/>
          <w:sz w:val="20"/>
          <w:szCs w:val="20"/>
        </w:rPr>
      </w:pPr>
      <w:r w:rsidRPr="00662496">
        <w:rPr>
          <w:rStyle w:val="Strong"/>
          <w:rFonts w:ascii="Calibi" w:hAnsi="Calibi" w:cs="Calibri"/>
          <w:color w:val="000000"/>
          <w:sz w:val="20"/>
          <w:szCs w:val="20"/>
          <w:u w:val="single"/>
        </w:rPr>
        <w:t>BELOW FREEZING (-1 Celsius to -15)</w:t>
      </w:r>
    </w:p>
    <w:p w14:paraId="4494CEFC" w14:textId="77777777" w:rsidR="00662496" w:rsidRPr="00662496" w:rsidRDefault="00662496" w:rsidP="00662496">
      <w:pPr>
        <w:pStyle w:val="NormalWeb"/>
        <w:shd w:val="clear" w:color="auto" w:fill="FFFFFF"/>
        <w:spacing w:before="0" w:beforeAutospacing="0" w:after="0" w:afterAutospacing="0"/>
        <w:rPr>
          <w:rFonts w:ascii="Calibi" w:hAnsi="Calibi"/>
          <w:sz w:val="20"/>
          <w:szCs w:val="20"/>
        </w:rPr>
      </w:pPr>
      <w:r w:rsidRPr="00662496">
        <w:rPr>
          <w:rFonts w:ascii="Calibi" w:hAnsi="Calibi"/>
          <w:color w:val="000000"/>
          <w:sz w:val="20"/>
          <w:szCs w:val="20"/>
        </w:rPr>
        <w:t>Students are expected to go outside. Parents should ensure that their child brings the following items needed to stay warm and comfortable when outside:</w:t>
      </w:r>
    </w:p>
    <w:p w14:paraId="1BD56E4B" w14:textId="77777777" w:rsidR="00662496" w:rsidRPr="00662496" w:rsidRDefault="00662496" w:rsidP="00617D17">
      <w:pPr>
        <w:numPr>
          <w:ilvl w:val="1"/>
          <w:numId w:val="30"/>
        </w:numPr>
        <w:shd w:val="clear" w:color="auto" w:fill="FFFFFF"/>
        <w:rPr>
          <w:rFonts w:ascii="Calibi" w:eastAsia="Times New Roman" w:hAnsi="Calibi" w:cs="Calibri"/>
          <w:sz w:val="20"/>
          <w:szCs w:val="20"/>
        </w:rPr>
      </w:pPr>
      <w:r w:rsidRPr="00662496">
        <w:rPr>
          <w:rFonts w:ascii="Calibi" w:eastAsia="Times New Roman" w:hAnsi="Calibi" w:cs="Calibri"/>
          <w:color w:val="000000"/>
          <w:sz w:val="20"/>
          <w:szCs w:val="20"/>
        </w:rPr>
        <w:t>Warm coat</w:t>
      </w:r>
    </w:p>
    <w:p w14:paraId="65F4F76E" w14:textId="77777777" w:rsidR="00662496" w:rsidRPr="00662496" w:rsidRDefault="00662496" w:rsidP="00617D17">
      <w:pPr>
        <w:numPr>
          <w:ilvl w:val="1"/>
          <w:numId w:val="30"/>
        </w:numPr>
        <w:shd w:val="clear" w:color="auto" w:fill="FFFFFF"/>
        <w:rPr>
          <w:rFonts w:ascii="Calibi" w:eastAsia="Times New Roman" w:hAnsi="Calibi" w:cs="Calibri"/>
          <w:sz w:val="20"/>
          <w:szCs w:val="20"/>
        </w:rPr>
      </w:pPr>
      <w:r w:rsidRPr="00662496">
        <w:rPr>
          <w:rFonts w:ascii="Calibi" w:eastAsia="Times New Roman" w:hAnsi="Calibi" w:cs="Calibri"/>
          <w:color w:val="000000"/>
          <w:sz w:val="20"/>
          <w:szCs w:val="20"/>
        </w:rPr>
        <w:t>Gloves/Mittens</w:t>
      </w:r>
    </w:p>
    <w:p w14:paraId="01C51C0B" w14:textId="77777777" w:rsidR="00662496" w:rsidRPr="00662496" w:rsidRDefault="00662496" w:rsidP="00617D17">
      <w:pPr>
        <w:numPr>
          <w:ilvl w:val="1"/>
          <w:numId w:val="30"/>
        </w:numPr>
        <w:shd w:val="clear" w:color="auto" w:fill="FFFFFF"/>
        <w:rPr>
          <w:rFonts w:ascii="Calibi" w:eastAsia="Times New Roman" w:hAnsi="Calibi" w:cs="Calibri"/>
          <w:sz w:val="20"/>
          <w:szCs w:val="20"/>
        </w:rPr>
      </w:pPr>
      <w:r w:rsidRPr="00662496">
        <w:rPr>
          <w:rFonts w:ascii="Calibi" w:eastAsia="Times New Roman" w:hAnsi="Calibi" w:cs="Calibri"/>
          <w:color w:val="000000"/>
          <w:sz w:val="20"/>
          <w:szCs w:val="20"/>
        </w:rPr>
        <w:t>Head/Ear covering</w:t>
      </w:r>
    </w:p>
    <w:p w14:paraId="01D186C0" w14:textId="77777777" w:rsidR="00662496" w:rsidRPr="00662496" w:rsidRDefault="00662496" w:rsidP="00617D17">
      <w:pPr>
        <w:numPr>
          <w:ilvl w:val="1"/>
          <w:numId w:val="30"/>
        </w:numPr>
        <w:shd w:val="clear" w:color="auto" w:fill="FFFFFF"/>
        <w:rPr>
          <w:rFonts w:ascii="Calibi" w:eastAsia="Times New Roman" w:hAnsi="Calibi" w:cs="Calibri"/>
          <w:sz w:val="20"/>
          <w:szCs w:val="20"/>
        </w:rPr>
      </w:pPr>
      <w:r w:rsidRPr="00662496">
        <w:rPr>
          <w:rFonts w:ascii="Calibi" w:eastAsia="Times New Roman" w:hAnsi="Calibi" w:cs="Calibri"/>
          <w:color w:val="000000"/>
          <w:sz w:val="20"/>
          <w:szCs w:val="20"/>
        </w:rPr>
        <w:t>Boots</w:t>
      </w:r>
    </w:p>
    <w:p w14:paraId="5E2B226E" w14:textId="77777777" w:rsidR="00662496" w:rsidRPr="00662496" w:rsidRDefault="00662496" w:rsidP="00617D17">
      <w:pPr>
        <w:numPr>
          <w:ilvl w:val="1"/>
          <w:numId w:val="30"/>
        </w:numPr>
        <w:shd w:val="clear" w:color="auto" w:fill="FFFFFF"/>
        <w:rPr>
          <w:rFonts w:ascii="Calibi" w:eastAsia="Times New Roman" w:hAnsi="Calibi" w:cs="Calibri"/>
          <w:sz w:val="20"/>
          <w:szCs w:val="20"/>
        </w:rPr>
      </w:pPr>
      <w:r w:rsidRPr="00662496">
        <w:rPr>
          <w:rFonts w:ascii="Calibi" w:eastAsia="Times New Roman" w:hAnsi="Calibi" w:cs="Calibri"/>
          <w:color w:val="000000"/>
          <w:sz w:val="20"/>
          <w:szCs w:val="20"/>
        </w:rPr>
        <w:t>Waterproof snow pants</w:t>
      </w:r>
    </w:p>
    <w:p w14:paraId="37D4CD05" w14:textId="77777777" w:rsidR="00662496" w:rsidRPr="00662496" w:rsidRDefault="00662496" w:rsidP="00662496">
      <w:pPr>
        <w:pStyle w:val="NormalWeb"/>
        <w:shd w:val="clear" w:color="auto" w:fill="FFFFFF"/>
        <w:spacing w:before="0" w:beforeAutospacing="0" w:after="0" w:afterAutospacing="0"/>
        <w:rPr>
          <w:rFonts w:ascii="Calibi" w:eastAsiaTheme="minorHAnsi" w:hAnsi="Calibi" w:cs="Aptos"/>
          <w:sz w:val="20"/>
          <w:szCs w:val="20"/>
        </w:rPr>
      </w:pPr>
      <w:r w:rsidRPr="00662496">
        <w:rPr>
          <w:rFonts w:ascii="Calibi" w:hAnsi="Calibi"/>
          <w:color w:val="000000"/>
          <w:sz w:val="20"/>
          <w:szCs w:val="20"/>
        </w:rPr>
        <w:t xml:space="preserve">Students will be expected to go outside for the duration of the </w:t>
      </w:r>
      <w:proofErr w:type="gramStart"/>
      <w:r w:rsidRPr="00662496">
        <w:rPr>
          <w:rFonts w:ascii="Calibi" w:hAnsi="Calibi"/>
          <w:color w:val="000000"/>
          <w:sz w:val="20"/>
          <w:szCs w:val="20"/>
        </w:rPr>
        <w:t>forty minute</w:t>
      </w:r>
      <w:proofErr w:type="gramEnd"/>
      <w:r w:rsidRPr="00662496">
        <w:rPr>
          <w:rFonts w:ascii="Calibi" w:hAnsi="Calibi"/>
          <w:color w:val="000000"/>
          <w:sz w:val="20"/>
          <w:szCs w:val="20"/>
        </w:rPr>
        <w:t xml:space="preserve"> play time providing the wind is calm and the students will be able to stay dry. The Environment Canada web site (</w:t>
      </w:r>
      <w:hyperlink r:id="rId16" w:history="1">
        <w:r w:rsidRPr="00662496">
          <w:rPr>
            <w:rStyle w:val="Hyperlink"/>
            <w:rFonts w:ascii="Calibi" w:eastAsiaTheme="majorEastAsia" w:hAnsi="Calibi"/>
            <w:sz w:val="20"/>
            <w:szCs w:val="20"/>
          </w:rPr>
          <w:t>https://weather.gc.ca/city/pages/bc-48_metric_e.html</w:t>
        </w:r>
      </w:hyperlink>
      <w:r w:rsidRPr="00662496">
        <w:rPr>
          <w:rFonts w:ascii="Calibi" w:hAnsi="Calibi"/>
          <w:color w:val="000000"/>
          <w:sz w:val="20"/>
          <w:szCs w:val="20"/>
        </w:rPr>
        <w:t xml:space="preserve">) will be used to check weather conditions. The same clothing items as noted above should be worn.  At times, wind and the 'wind chill' effect can be localized and unique to each school site.  If the wind starts to pick up, the bell will ring early to allow students to come inside to their classroom, computer lab, or library for the remainder of the outside play time. As teachers have a </w:t>
      </w:r>
      <w:proofErr w:type="gramStart"/>
      <w:r w:rsidRPr="00662496">
        <w:rPr>
          <w:rFonts w:ascii="Calibi" w:hAnsi="Calibi"/>
          <w:color w:val="000000"/>
          <w:sz w:val="20"/>
          <w:szCs w:val="20"/>
        </w:rPr>
        <w:t>duty free</w:t>
      </w:r>
      <w:proofErr w:type="gramEnd"/>
      <w:r w:rsidRPr="00662496">
        <w:rPr>
          <w:rFonts w:ascii="Calibi" w:hAnsi="Calibi"/>
          <w:color w:val="000000"/>
          <w:sz w:val="20"/>
          <w:szCs w:val="20"/>
        </w:rPr>
        <w:t xml:space="preserve"> lunch, noon hour supervisors will be responsible for formal supervision.</w:t>
      </w:r>
    </w:p>
    <w:p w14:paraId="79C9FCB3" w14:textId="77777777" w:rsidR="00662496" w:rsidRPr="00662496" w:rsidRDefault="00662496" w:rsidP="00662496">
      <w:pPr>
        <w:pStyle w:val="NormalWeb"/>
        <w:shd w:val="clear" w:color="auto" w:fill="FFFFFF"/>
        <w:spacing w:before="0" w:beforeAutospacing="0" w:after="0" w:afterAutospacing="0"/>
        <w:rPr>
          <w:rFonts w:ascii="Calibi" w:hAnsi="Calibi"/>
          <w:sz w:val="20"/>
          <w:szCs w:val="20"/>
        </w:rPr>
      </w:pPr>
    </w:p>
    <w:p w14:paraId="54F04E98" w14:textId="77777777" w:rsidR="00662496" w:rsidRPr="00662496" w:rsidRDefault="00662496" w:rsidP="00662496">
      <w:pPr>
        <w:pStyle w:val="NormalWeb"/>
        <w:shd w:val="clear" w:color="auto" w:fill="FFFFFF"/>
        <w:spacing w:before="0" w:beforeAutospacing="0" w:after="0" w:afterAutospacing="0"/>
        <w:rPr>
          <w:rFonts w:ascii="Calibi" w:hAnsi="Calibi"/>
          <w:sz w:val="20"/>
          <w:szCs w:val="20"/>
        </w:rPr>
      </w:pPr>
    </w:p>
    <w:p w14:paraId="220408E5" w14:textId="77777777" w:rsidR="00662496" w:rsidRPr="00662496" w:rsidRDefault="00662496" w:rsidP="00662496">
      <w:pPr>
        <w:pStyle w:val="NormalWeb"/>
        <w:shd w:val="clear" w:color="auto" w:fill="FFFFFF"/>
        <w:spacing w:before="0" w:beforeAutospacing="0" w:after="0" w:afterAutospacing="0"/>
        <w:rPr>
          <w:rFonts w:ascii="Calibi" w:hAnsi="Calibi"/>
          <w:sz w:val="20"/>
          <w:szCs w:val="20"/>
        </w:rPr>
      </w:pPr>
      <w:r w:rsidRPr="00662496">
        <w:rPr>
          <w:rFonts w:ascii="Calibi" w:hAnsi="Calibi"/>
          <w:color w:val="000000"/>
          <w:sz w:val="20"/>
          <w:szCs w:val="20"/>
        </w:rPr>
        <w:t> </w:t>
      </w:r>
      <w:r w:rsidRPr="00662496">
        <w:rPr>
          <w:rStyle w:val="Strong"/>
          <w:rFonts w:ascii="Calibi" w:hAnsi="Calibi" w:cs="Calibri"/>
          <w:color w:val="000000"/>
          <w:sz w:val="20"/>
          <w:szCs w:val="20"/>
          <w:u w:val="single"/>
        </w:rPr>
        <w:t>TEMPERATURE REACHES -16 Celsius</w:t>
      </w:r>
    </w:p>
    <w:p w14:paraId="0FD5ED58" w14:textId="77777777" w:rsidR="00662496" w:rsidRPr="00662496" w:rsidRDefault="00662496" w:rsidP="00662496">
      <w:pPr>
        <w:pStyle w:val="NormalWeb"/>
        <w:shd w:val="clear" w:color="auto" w:fill="FFFFFF"/>
        <w:spacing w:before="0" w:beforeAutospacing="0" w:after="0" w:afterAutospacing="0"/>
        <w:rPr>
          <w:rFonts w:ascii="Calibi" w:hAnsi="Calibi"/>
          <w:sz w:val="20"/>
          <w:szCs w:val="20"/>
        </w:rPr>
      </w:pPr>
      <w:r w:rsidRPr="00662496">
        <w:rPr>
          <w:rFonts w:ascii="Calibi" w:hAnsi="Calibi"/>
          <w:color w:val="000000"/>
          <w:sz w:val="20"/>
          <w:szCs w:val="20"/>
        </w:rPr>
        <w:t>If the temperature reaches minus 16 Celsius, and the grounds are dry and the wind is calm, students will go outside for 15 minutes. After 15 minutes, the bell will ring to allow students to come inside to their classroom, computer lab, or library for the remainder of the outside play time.</w:t>
      </w:r>
    </w:p>
    <w:p w14:paraId="1CFF0CA2" w14:textId="77777777" w:rsidR="00662496" w:rsidRPr="00662496" w:rsidRDefault="00662496" w:rsidP="00662496">
      <w:pPr>
        <w:pStyle w:val="NormalWeb"/>
        <w:shd w:val="clear" w:color="auto" w:fill="FFFFFF"/>
        <w:spacing w:before="0" w:beforeAutospacing="0" w:after="0" w:afterAutospacing="0"/>
        <w:rPr>
          <w:rFonts w:ascii="Calibi" w:hAnsi="Calibi"/>
          <w:sz w:val="20"/>
          <w:szCs w:val="20"/>
        </w:rPr>
      </w:pPr>
    </w:p>
    <w:p w14:paraId="0035776F" w14:textId="77777777" w:rsidR="00662496" w:rsidRPr="00662496" w:rsidRDefault="00662496" w:rsidP="00662496">
      <w:pPr>
        <w:pStyle w:val="NormalWeb"/>
        <w:shd w:val="clear" w:color="auto" w:fill="FFFFFF"/>
        <w:spacing w:before="0" w:beforeAutospacing="0" w:after="0" w:afterAutospacing="0"/>
        <w:rPr>
          <w:rStyle w:val="Strong"/>
          <w:rFonts w:ascii="Calibi" w:hAnsi="Calibi" w:cs="Calibri"/>
          <w:color w:val="000000"/>
          <w:sz w:val="20"/>
          <w:szCs w:val="20"/>
          <w:u w:val="single"/>
        </w:rPr>
      </w:pPr>
      <w:r w:rsidRPr="00662496">
        <w:rPr>
          <w:rStyle w:val="Strong"/>
          <w:rFonts w:ascii="Calibi" w:hAnsi="Calibi" w:cs="Calibri"/>
          <w:color w:val="000000"/>
          <w:sz w:val="20"/>
          <w:szCs w:val="20"/>
          <w:u w:val="single"/>
        </w:rPr>
        <w:t>TEMPERATURE REACHES -20 Celsius (with windy conditions)</w:t>
      </w:r>
    </w:p>
    <w:p w14:paraId="736C0DD8" w14:textId="6645009D" w:rsidR="00BF5997" w:rsidRPr="00662496" w:rsidRDefault="00662496" w:rsidP="00662496">
      <w:pPr>
        <w:pStyle w:val="NormalWeb"/>
        <w:shd w:val="clear" w:color="auto" w:fill="FFFFFF"/>
        <w:spacing w:before="0" w:beforeAutospacing="0" w:after="0" w:afterAutospacing="0"/>
        <w:rPr>
          <w:rFonts w:ascii="Calibi" w:hAnsi="Calibi"/>
          <w:sz w:val="20"/>
          <w:szCs w:val="20"/>
        </w:rPr>
      </w:pPr>
      <w:r w:rsidRPr="00662496">
        <w:rPr>
          <w:rFonts w:ascii="Calibi" w:hAnsi="Calibi"/>
          <w:color w:val="000000"/>
          <w:sz w:val="20"/>
          <w:szCs w:val="20"/>
        </w:rPr>
        <w:t>If the temperature reaches minus 20 Celsius, and the wind is blowing at more than 20 km/h, students will stay inside during lunch and recess.</w:t>
      </w:r>
    </w:p>
    <w:p w14:paraId="55EB2D7F" w14:textId="77777777" w:rsidR="00662496" w:rsidRPr="00662496" w:rsidRDefault="00662496" w:rsidP="00662496"/>
    <w:p w14:paraId="135C0385" w14:textId="77777777" w:rsidR="00890F96" w:rsidRPr="00662496" w:rsidRDefault="00890F96" w:rsidP="00890F96">
      <w:pPr>
        <w:pStyle w:val="Heading3"/>
        <w:pBdr>
          <w:top w:val="single" w:sz="4" w:space="1" w:color="auto"/>
        </w:pBdr>
        <w:spacing w:before="0" w:after="0"/>
        <w:rPr>
          <w:rFonts w:ascii="Calibi" w:hAnsi="Calibi" w:cs="Tahoma"/>
          <w:i/>
          <w:color w:val="000000" w:themeColor="text1"/>
          <w:sz w:val="28"/>
          <w:szCs w:val="27"/>
        </w:rPr>
      </w:pPr>
      <w:r w:rsidRPr="00662496">
        <w:rPr>
          <w:rFonts w:ascii="Calibi" w:hAnsi="Calibi"/>
          <w:i/>
          <w:color w:val="000000" w:themeColor="text1"/>
          <w:sz w:val="28"/>
        </w:rPr>
        <w:t>Cell Phones, iPods and Technology Equipment</w:t>
      </w:r>
    </w:p>
    <w:p w14:paraId="4BFFB618" w14:textId="77777777" w:rsidR="00890F96" w:rsidRPr="00662496" w:rsidRDefault="00890F96" w:rsidP="00890F96">
      <w:pPr>
        <w:rPr>
          <w:rFonts w:ascii="Calibi" w:hAnsi="Calibi" w:cstheme="majorHAnsi"/>
          <w:sz w:val="22"/>
          <w:szCs w:val="19"/>
        </w:rPr>
      </w:pPr>
      <w:r w:rsidRPr="00662496">
        <w:rPr>
          <w:rFonts w:ascii="Calibi" w:hAnsi="Calibi" w:cs="Tahoma"/>
          <w:color w:val="000000" w:themeColor="text1"/>
          <w:sz w:val="22"/>
          <w:szCs w:val="19"/>
        </w:rPr>
        <w:t xml:space="preserve">We recognize that many students often use cell phones and other devices to communicate with family and friends. These are helpful communication tools; however, we do have some concerns regarding the safety and privacy of others. If students choose to bring cell phones, iPods or other </w:t>
      </w:r>
      <w:r w:rsidRPr="00662496">
        <w:rPr>
          <w:rFonts w:ascii="Calibi" w:hAnsi="Calibi" w:cs="Tahoma"/>
          <w:color w:val="000000" w:themeColor="text1"/>
          <w:sz w:val="22"/>
          <w:szCs w:val="19"/>
        </w:rPr>
        <w:lastRenderedPageBreak/>
        <w:t xml:space="preserve">technology equipment to school, they must abide by the </w:t>
      </w:r>
      <w:r w:rsidRPr="00662496">
        <w:rPr>
          <w:rFonts w:ascii="Calibi" w:hAnsi="Calibi"/>
          <w:color w:val="000000" w:themeColor="text1"/>
          <w:sz w:val="22"/>
          <w:szCs w:val="19"/>
        </w:rPr>
        <w:t>RLE School Code of Conduct</w:t>
      </w:r>
      <w:r w:rsidRPr="00662496">
        <w:rPr>
          <w:rFonts w:ascii="Calibi" w:hAnsi="Calibi" w:cs="Tahoma"/>
          <w:color w:val="000000" w:themeColor="text1"/>
          <w:sz w:val="22"/>
          <w:szCs w:val="19"/>
        </w:rPr>
        <w:t xml:space="preserve"> and School District 23 policy for</w:t>
      </w:r>
      <w:r w:rsidRPr="00662496">
        <w:rPr>
          <w:rFonts w:ascii="Calibi" w:hAnsi="Calibi"/>
          <w:color w:val="000000" w:themeColor="text1"/>
          <w:sz w:val="22"/>
          <w:szCs w:val="19"/>
        </w:rPr>
        <w:t xml:space="preserve"> </w:t>
      </w:r>
      <w:r w:rsidRPr="00662496">
        <w:rPr>
          <w:rFonts w:ascii="Calibi" w:hAnsi="Calibi"/>
          <w:i/>
          <w:color w:val="000000" w:themeColor="text1"/>
          <w:sz w:val="22"/>
          <w:szCs w:val="19"/>
        </w:rPr>
        <w:t>Student Use of Electronic and Social Media Communication</w:t>
      </w:r>
      <w:r w:rsidRPr="00662496">
        <w:rPr>
          <w:rFonts w:ascii="Calibi" w:hAnsi="Calibi"/>
          <w:color w:val="000000" w:themeColor="text1"/>
          <w:sz w:val="22"/>
          <w:szCs w:val="19"/>
        </w:rPr>
        <w:t xml:space="preserve"> (Policy 486)</w:t>
      </w:r>
      <w:r w:rsidRPr="00662496">
        <w:rPr>
          <w:rFonts w:ascii="Calibi" w:hAnsi="Calibi" w:cs="Tahoma"/>
          <w:color w:val="000000" w:themeColor="text1"/>
          <w:sz w:val="22"/>
          <w:szCs w:val="19"/>
        </w:rPr>
        <w:t xml:space="preserve">. We expect students to turn off all phones and devices during instructional time unless the student has permission from a supervising school staff member. Students who choose to bring their own laptop, tablet or similar device to school may do so only under the direct supervision of an adult and in accordance with all school and district policies. </w:t>
      </w:r>
      <w:bookmarkStart w:id="0" w:name="Conduct"/>
      <w:bookmarkEnd w:id="0"/>
      <w:r w:rsidRPr="00662496">
        <w:rPr>
          <w:rFonts w:ascii="Calibi" w:hAnsi="Calibi" w:cs="Tahoma"/>
          <w:color w:val="000000" w:themeColor="text1"/>
          <w:sz w:val="22"/>
          <w:szCs w:val="19"/>
        </w:rPr>
        <w:t xml:space="preserve">The </w:t>
      </w:r>
      <w:r w:rsidRPr="00662496">
        <w:rPr>
          <w:rFonts w:ascii="Calibi" w:hAnsi="Calibi" w:cstheme="majorHAnsi"/>
          <w:sz w:val="22"/>
          <w:szCs w:val="19"/>
        </w:rPr>
        <w:t>school will also not be held responsible for any items brought to school by students that are misplaced, lost, stolen, or broken.</w:t>
      </w:r>
    </w:p>
    <w:p w14:paraId="2BF99A13" w14:textId="77777777" w:rsidR="00C15F30" w:rsidRPr="000969E0" w:rsidRDefault="00C15F30" w:rsidP="00890F96">
      <w:pPr>
        <w:rPr>
          <w:rFonts w:ascii="Calibri" w:hAnsi="Calibri" w:cstheme="majorHAnsi"/>
          <w:szCs w:val="19"/>
        </w:rPr>
      </w:pPr>
    </w:p>
    <w:p w14:paraId="21989F33" w14:textId="77777777" w:rsidR="00890F96" w:rsidRPr="000969E0" w:rsidRDefault="00890F96" w:rsidP="00890F96">
      <w:pPr>
        <w:pBdr>
          <w:top w:val="single" w:sz="4" w:space="1" w:color="auto"/>
        </w:pBdr>
        <w:rPr>
          <w:rFonts w:ascii="Calibri" w:hAnsi="Calibri" w:cs="Tahoma"/>
          <w:b/>
          <w:i/>
          <w:color w:val="000000" w:themeColor="text1"/>
          <w:sz w:val="28"/>
          <w:szCs w:val="21"/>
        </w:rPr>
      </w:pPr>
      <w:r>
        <w:rPr>
          <w:rFonts w:ascii="Calibri" w:hAnsi="Calibri" w:cs="Tahoma"/>
          <w:b/>
          <w:i/>
          <w:color w:val="000000" w:themeColor="text1"/>
          <w:sz w:val="28"/>
          <w:szCs w:val="21"/>
        </w:rPr>
        <w:t xml:space="preserve">Dress </w:t>
      </w:r>
      <w:r w:rsidRPr="000969E0">
        <w:rPr>
          <w:rFonts w:ascii="Calibri" w:hAnsi="Calibri" w:cs="Tahoma"/>
          <w:b/>
          <w:i/>
          <w:color w:val="000000" w:themeColor="text1"/>
          <w:sz w:val="28"/>
          <w:szCs w:val="21"/>
        </w:rPr>
        <w:t>Code</w:t>
      </w:r>
    </w:p>
    <w:p w14:paraId="77202843" w14:textId="77777777" w:rsidR="00B775A5" w:rsidRDefault="00B775A5" w:rsidP="00B775A5">
      <w:pPr>
        <w:rPr>
          <w:rFonts w:ascii="Calibri" w:hAnsi="Calibri" w:cs="Tahoma"/>
          <w:color w:val="000000"/>
          <w:sz w:val="22"/>
          <w:szCs w:val="19"/>
        </w:rPr>
      </w:pPr>
      <w:r>
        <w:rPr>
          <w:rFonts w:ascii="Calibri" w:hAnsi="Calibri" w:cs="Tahoma"/>
          <w:color w:val="000000"/>
          <w:sz w:val="22"/>
          <w:szCs w:val="19"/>
        </w:rPr>
        <w:t xml:space="preserve">Decisions regarding student dress require the careful balance of the individual's </w:t>
      </w:r>
      <w:r w:rsidR="00C4392E">
        <w:rPr>
          <w:rFonts w:ascii="Calibri" w:hAnsi="Calibri" w:cs="Tahoma"/>
          <w:color w:val="000000"/>
          <w:sz w:val="22"/>
          <w:szCs w:val="19"/>
        </w:rPr>
        <w:t>right to self-expression and</w:t>
      </w:r>
      <w:r>
        <w:rPr>
          <w:rFonts w:ascii="Calibri" w:hAnsi="Calibri" w:cs="Tahoma"/>
          <w:color w:val="000000"/>
          <w:sz w:val="22"/>
          <w:szCs w:val="19"/>
        </w:rPr>
        <w:t xml:space="preserve"> the school's responsibility to ensure an appropriate learning environment. Consideration must be given to the health, safety and welfare of the school community.</w:t>
      </w:r>
    </w:p>
    <w:p w14:paraId="27B59025" w14:textId="77777777" w:rsidR="00B775A5" w:rsidRDefault="00B775A5" w:rsidP="00B775A5">
      <w:pPr>
        <w:rPr>
          <w:rFonts w:ascii="Calibri" w:hAnsi="Calibri" w:cs="Tahoma"/>
          <w:color w:val="000000"/>
          <w:sz w:val="22"/>
          <w:szCs w:val="19"/>
        </w:rPr>
      </w:pPr>
      <w:r>
        <w:rPr>
          <w:rFonts w:ascii="Calibri" w:hAnsi="Calibri" w:cs="Tahoma"/>
          <w:color w:val="000000"/>
          <w:sz w:val="22"/>
          <w:szCs w:val="19"/>
        </w:rPr>
        <w:t>Although choices regarding student attire rest primarily with the parent and student, the school dress code identifies some standards that should assist these decisions and identify consistent expectations for the school as a learning community.</w:t>
      </w:r>
    </w:p>
    <w:p w14:paraId="7B67B461" w14:textId="77777777" w:rsidR="00B775A5" w:rsidRDefault="00B775A5" w:rsidP="00B775A5">
      <w:pPr>
        <w:rPr>
          <w:rFonts w:ascii="Calibri" w:hAnsi="Calibri" w:cs="Tahoma"/>
          <w:color w:val="000000"/>
          <w:sz w:val="22"/>
          <w:szCs w:val="19"/>
        </w:rPr>
      </w:pPr>
      <w:r>
        <w:rPr>
          <w:rFonts w:ascii="Calibri" w:hAnsi="Calibri" w:cs="Tahoma"/>
          <w:color w:val="000000"/>
          <w:sz w:val="22"/>
          <w:szCs w:val="19"/>
        </w:rPr>
        <w:t>To that end, we offer the following guidance so that students learn to make good independent decisions regarding their choice of clothing.</w:t>
      </w:r>
    </w:p>
    <w:p w14:paraId="547FDE61" w14:textId="77777777" w:rsidR="00B775A5" w:rsidRDefault="00B775A5" w:rsidP="00617D17">
      <w:pPr>
        <w:pStyle w:val="ListParagraph"/>
        <w:numPr>
          <w:ilvl w:val="0"/>
          <w:numId w:val="27"/>
        </w:numPr>
        <w:rPr>
          <w:rFonts w:ascii="Calibri" w:hAnsi="Calibri" w:cs="Tahoma"/>
          <w:color w:val="000000"/>
          <w:sz w:val="22"/>
          <w:szCs w:val="19"/>
        </w:rPr>
      </w:pPr>
      <w:r>
        <w:rPr>
          <w:rFonts w:ascii="Calibri" w:hAnsi="Calibri" w:cs="Tahoma"/>
          <w:color w:val="000000"/>
          <w:sz w:val="22"/>
          <w:szCs w:val="19"/>
        </w:rPr>
        <w:t xml:space="preserve">All members of the school community should dress in ways that are appropriate for their </w:t>
      </w:r>
      <w:proofErr w:type="gramStart"/>
      <w:r>
        <w:rPr>
          <w:rFonts w:ascii="Calibri" w:hAnsi="Calibri" w:cs="Tahoma"/>
          <w:color w:val="000000"/>
          <w:sz w:val="22"/>
          <w:szCs w:val="19"/>
        </w:rPr>
        <w:t>particular roles</w:t>
      </w:r>
      <w:proofErr w:type="gramEnd"/>
      <w:r>
        <w:rPr>
          <w:rFonts w:ascii="Calibri" w:hAnsi="Calibri" w:cs="Tahoma"/>
          <w:color w:val="000000"/>
          <w:sz w:val="22"/>
          <w:szCs w:val="19"/>
        </w:rPr>
        <w:t xml:space="preserve"> and show respect for themselves, for others, and for the school. As role models, staff should dress in ways that set good examples for students</w:t>
      </w:r>
      <w:r w:rsidR="004A31ED">
        <w:rPr>
          <w:rFonts w:ascii="Calibri" w:hAnsi="Calibri" w:cs="Tahoma"/>
          <w:color w:val="000000"/>
          <w:sz w:val="22"/>
          <w:szCs w:val="19"/>
        </w:rPr>
        <w:t>.</w:t>
      </w:r>
    </w:p>
    <w:p w14:paraId="488313DE" w14:textId="350CFD91" w:rsidR="00B775A5" w:rsidRDefault="00B775A5" w:rsidP="00617D17">
      <w:pPr>
        <w:pStyle w:val="ListParagraph"/>
        <w:numPr>
          <w:ilvl w:val="0"/>
          <w:numId w:val="27"/>
        </w:numPr>
        <w:rPr>
          <w:rFonts w:ascii="Calibri" w:hAnsi="Calibri" w:cs="Tahoma"/>
          <w:color w:val="000000"/>
          <w:sz w:val="22"/>
          <w:szCs w:val="19"/>
        </w:rPr>
      </w:pPr>
      <w:r>
        <w:rPr>
          <w:rFonts w:ascii="Calibri" w:hAnsi="Calibri" w:cs="Tahoma"/>
          <w:color w:val="000000"/>
          <w:sz w:val="22"/>
          <w:szCs w:val="19"/>
        </w:rPr>
        <w:t xml:space="preserve">All members of the school community are expected to wear clothing appropriate for school including safe, appropriate footwear. Clothing that distracts oneself or others from focusing on teaching and learning is inappropriate. Please consider that the school is a place of work and </w:t>
      </w:r>
      <w:r w:rsidR="00495798">
        <w:rPr>
          <w:rFonts w:ascii="Calibri" w:hAnsi="Calibri" w:cs="Tahoma"/>
          <w:color w:val="000000"/>
          <w:sz w:val="22"/>
          <w:szCs w:val="19"/>
        </w:rPr>
        <w:t>business,</w:t>
      </w:r>
      <w:r>
        <w:rPr>
          <w:rFonts w:ascii="Calibri" w:hAnsi="Calibri" w:cs="Tahoma"/>
          <w:color w:val="000000"/>
          <w:sz w:val="22"/>
          <w:szCs w:val="19"/>
        </w:rPr>
        <w:t xml:space="preserve"> and clothing should be reflective of that setting. It is not appropriate or respectful to wear clothing that:</w:t>
      </w:r>
    </w:p>
    <w:p w14:paraId="679E0350" w14:textId="77777777" w:rsidR="00B775A5" w:rsidRDefault="00B775A5" w:rsidP="00617D17">
      <w:pPr>
        <w:pStyle w:val="ListParagraph"/>
        <w:numPr>
          <w:ilvl w:val="1"/>
          <w:numId w:val="27"/>
        </w:numPr>
        <w:rPr>
          <w:rFonts w:ascii="Calibri" w:hAnsi="Calibri" w:cs="Tahoma"/>
          <w:color w:val="000000"/>
          <w:sz w:val="22"/>
          <w:szCs w:val="19"/>
        </w:rPr>
      </w:pPr>
      <w:r>
        <w:rPr>
          <w:rFonts w:ascii="Calibri" w:hAnsi="Calibri" w:cs="Tahoma"/>
          <w:color w:val="000000"/>
          <w:sz w:val="22"/>
          <w:szCs w:val="19"/>
        </w:rPr>
        <w:t>Represents or promotes alcohol or drugs</w:t>
      </w:r>
    </w:p>
    <w:p w14:paraId="33F201D5" w14:textId="77777777" w:rsidR="00B775A5" w:rsidRDefault="00B775A5" w:rsidP="00617D17">
      <w:pPr>
        <w:pStyle w:val="ListParagraph"/>
        <w:numPr>
          <w:ilvl w:val="1"/>
          <w:numId w:val="27"/>
        </w:numPr>
        <w:rPr>
          <w:rFonts w:ascii="Calibri" w:hAnsi="Calibri" w:cs="Tahoma"/>
          <w:color w:val="000000"/>
          <w:sz w:val="22"/>
          <w:szCs w:val="19"/>
        </w:rPr>
      </w:pPr>
      <w:r>
        <w:rPr>
          <w:rFonts w:ascii="Calibri" w:hAnsi="Calibri" w:cs="Tahoma"/>
          <w:color w:val="000000"/>
          <w:sz w:val="22"/>
          <w:szCs w:val="19"/>
        </w:rPr>
        <w:t>Makes sexual reference</w:t>
      </w:r>
    </w:p>
    <w:p w14:paraId="663D2630" w14:textId="77777777" w:rsidR="00B775A5" w:rsidRDefault="00B775A5" w:rsidP="00617D17">
      <w:pPr>
        <w:pStyle w:val="ListParagraph"/>
        <w:numPr>
          <w:ilvl w:val="1"/>
          <w:numId w:val="27"/>
        </w:numPr>
        <w:rPr>
          <w:rFonts w:ascii="Calibri" w:hAnsi="Calibri" w:cs="Tahoma"/>
          <w:color w:val="000000"/>
          <w:sz w:val="22"/>
          <w:szCs w:val="19"/>
        </w:rPr>
      </w:pPr>
      <w:r>
        <w:rPr>
          <w:rFonts w:ascii="Calibri" w:hAnsi="Calibri" w:cs="Tahoma"/>
          <w:color w:val="000000"/>
          <w:sz w:val="22"/>
          <w:szCs w:val="19"/>
        </w:rPr>
        <w:t>Uses inappropriate language</w:t>
      </w:r>
    </w:p>
    <w:p w14:paraId="52EEE929" w14:textId="77777777" w:rsidR="00B775A5" w:rsidRDefault="00B775A5" w:rsidP="00617D17">
      <w:pPr>
        <w:pStyle w:val="ListParagraph"/>
        <w:numPr>
          <w:ilvl w:val="1"/>
          <w:numId w:val="27"/>
        </w:numPr>
        <w:rPr>
          <w:rFonts w:ascii="Calibri" w:hAnsi="Calibri" w:cs="Tahoma"/>
          <w:color w:val="000000"/>
          <w:sz w:val="22"/>
          <w:szCs w:val="19"/>
        </w:rPr>
      </w:pPr>
      <w:r>
        <w:rPr>
          <w:rFonts w:ascii="Calibri" w:hAnsi="Calibri" w:cs="Tahoma"/>
          <w:color w:val="000000"/>
          <w:sz w:val="22"/>
          <w:szCs w:val="19"/>
        </w:rPr>
        <w:t>Depicts or promotes violence, racism, or other discriminations</w:t>
      </w:r>
    </w:p>
    <w:p w14:paraId="3273AF0D" w14:textId="77777777" w:rsidR="00B775A5" w:rsidRPr="00A37935" w:rsidRDefault="00B775A5" w:rsidP="00617D17">
      <w:pPr>
        <w:pStyle w:val="ListParagraph"/>
        <w:numPr>
          <w:ilvl w:val="1"/>
          <w:numId w:val="27"/>
        </w:numPr>
        <w:rPr>
          <w:rFonts w:ascii="Calibri" w:hAnsi="Calibri" w:cs="Tahoma"/>
          <w:color w:val="000000"/>
          <w:sz w:val="22"/>
          <w:szCs w:val="19"/>
        </w:rPr>
      </w:pPr>
      <w:r>
        <w:rPr>
          <w:rFonts w:ascii="Calibri" w:hAnsi="Calibri" w:cs="Tahoma"/>
          <w:color w:val="000000"/>
          <w:sz w:val="22"/>
          <w:szCs w:val="19"/>
        </w:rPr>
        <w:t>Is intimidating to others; has brand names that relate to profanity</w:t>
      </w:r>
    </w:p>
    <w:p w14:paraId="1B0F4171" w14:textId="77777777" w:rsidR="00C15F30" w:rsidRPr="000969E0" w:rsidRDefault="00C15F30" w:rsidP="00C15F30">
      <w:pPr>
        <w:pStyle w:val="ListParagraph"/>
        <w:rPr>
          <w:rFonts w:ascii="Calibri" w:hAnsi="Calibri" w:cs="Tahoma"/>
          <w:color w:val="000000"/>
          <w:sz w:val="22"/>
          <w:szCs w:val="19"/>
        </w:rPr>
      </w:pPr>
    </w:p>
    <w:p w14:paraId="334E5CF9" w14:textId="77777777" w:rsidR="00890F96" w:rsidRPr="000969E0" w:rsidRDefault="00890F96" w:rsidP="00890F96">
      <w:pPr>
        <w:pStyle w:val="Heading2"/>
        <w:pBdr>
          <w:top w:val="single" w:sz="4" w:space="1" w:color="auto"/>
        </w:pBdr>
        <w:spacing w:before="0" w:after="0"/>
        <w:rPr>
          <w:rFonts w:ascii="Calibri" w:hAnsi="Calibri" w:cs="Tahoma"/>
          <w:color w:val="000000" w:themeColor="text1"/>
          <w:sz w:val="32"/>
          <w:szCs w:val="32"/>
        </w:rPr>
      </w:pPr>
      <w:r w:rsidRPr="000969E0">
        <w:rPr>
          <w:rFonts w:ascii="Calibri" w:hAnsi="Calibri"/>
          <w:color w:val="000000" w:themeColor="text1"/>
        </w:rPr>
        <w:t>Extra-Curricular Activities</w:t>
      </w:r>
    </w:p>
    <w:p w14:paraId="60519CE3" w14:textId="17F4D607" w:rsidR="00890F96" w:rsidRPr="000969E0" w:rsidRDefault="00890F96" w:rsidP="00890F96">
      <w:pPr>
        <w:rPr>
          <w:rFonts w:ascii="Calibri" w:hAnsi="Calibri" w:cs="Tahoma"/>
          <w:b/>
          <w:i/>
          <w:color w:val="000000" w:themeColor="text1"/>
          <w:sz w:val="32"/>
          <w:szCs w:val="21"/>
        </w:rPr>
      </w:pPr>
      <w:r w:rsidRPr="000969E0">
        <w:rPr>
          <w:rFonts w:ascii="Calibri" w:hAnsi="Calibri" w:cs="Tahoma"/>
          <w:color w:val="000000" w:themeColor="text1"/>
          <w:sz w:val="22"/>
          <w:szCs w:val="19"/>
        </w:rPr>
        <w:t xml:space="preserve">At certain times throughout the year, teachers volunteer their time to run extra-curricular activities for the students </w:t>
      </w:r>
      <w:r w:rsidR="00495798" w:rsidRPr="000969E0">
        <w:rPr>
          <w:rFonts w:ascii="Calibri" w:hAnsi="Calibri" w:cs="Tahoma"/>
          <w:color w:val="000000" w:themeColor="text1"/>
          <w:sz w:val="22"/>
          <w:szCs w:val="19"/>
        </w:rPr>
        <w:t>at</w:t>
      </w:r>
      <w:r w:rsidRPr="000969E0">
        <w:rPr>
          <w:rFonts w:ascii="Calibri" w:hAnsi="Calibri" w:cs="Tahoma"/>
          <w:color w:val="000000" w:themeColor="text1"/>
          <w:sz w:val="22"/>
          <w:szCs w:val="19"/>
        </w:rPr>
        <w:t xml:space="preserve"> our school. These activities include clubs and sports teams. We appreciate these efforts and the support shown by parents. Notification of these activities will be announced in school and included in our newsletters</w:t>
      </w:r>
      <w:r>
        <w:rPr>
          <w:rFonts w:ascii="Calibri" w:hAnsi="Calibri" w:cs="Tahoma"/>
          <w:color w:val="000000" w:themeColor="text1"/>
          <w:sz w:val="22"/>
          <w:szCs w:val="19"/>
        </w:rPr>
        <w:t xml:space="preserve"> and websites</w:t>
      </w:r>
      <w:r w:rsidRPr="000969E0">
        <w:rPr>
          <w:rFonts w:ascii="Calibri" w:hAnsi="Calibri" w:cs="Tahoma"/>
          <w:color w:val="000000" w:themeColor="text1"/>
          <w:sz w:val="22"/>
          <w:szCs w:val="19"/>
        </w:rPr>
        <w:t xml:space="preserve">. Students who sign-up for extra-curricular activities are expected to attend practices regularly </w:t>
      </w:r>
      <w:proofErr w:type="gramStart"/>
      <w:r w:rsidRPr="000969E0">
        <w:rPr>
          <w:rFonts w:ascii="Calibri" w:hAnsi="Calibri" w:cs="Tahoma"/>
          <w:color w:val="000000" w:themeColor="text1"/>
          <w:sz w:val="22"/>
          <w:szCs w:val="19"/>
        </w:rPr>
        <w:t>in order to</w:t>
      </w:r>
      <w:proofErr w:type="gramEnd"/>
      <w:r w:rsidRPr="000969E0">
        <w:rPr>
          <w:rFonts w:ascii="Calibri" w:hAnsi="Calibri" w:cs="Tahoma"/>
          <w:color w:val="000000" w:themeColor="text1"/>
          <w:sz w:val="22"/>
          <w:szCs w:val="19"/>
        </w:rPr>
        <w:t xml:space="preserve"> build a sense of teamwork, follow-through with commitment and to best represent </w:t>
      </w:r>
      <w:r>
        <w:rPr>
          <w:rFonts w:ascii="Calibri" w:hAnsi="Calibri" w:cs="Tahoma"/>
          <w:color w:val="000000" w:themeColor="text1"/>
          <w:sz w:val="22"/>
          <w:szCs w:val="19"/>
        </w:rPr>
        <w:t xml:space="preserve">Rutland </w:t>
      </w:r>
      <w:r w:rsidRPr="000969E0">
        <w:rPr>
          <w:rFonts w:ascii="Calibri" w:hAnsi="Calibri" w:cs="Tahoma"/>
          <w:color w:val="000000" w:themeColor="text1"/>
          <w:sz w:val="22"/>
          <w:szCs w:val="19"/>
        </w:rPr>
        <w:t>at school district events.</w:t>
      </w:r>
      <w:bookmarkStart w:id="1" w:name="Wheels"/>
      <w:bookmarkEnd w:id="1"/>
    </w:p>
    <w:p w14:paraId="35FCA7E7" w14:textId="77777777" w:rsidR="00890F96" w:rsidRPr="009C5253" w:rsidRDefault="00890F96" w:rsidP="00890F96">
      <w:pPr>
        <w:rPr>
          <w:rFonts w:ascii="Calibri" w:hAnsi="Calibri" w:cs="Tahoma"/>
          <w:color w:val="000000" w:themeColor="text1"/>
          <w:sz w:val="19"/>
          <w:szCs w:val="19"/>
        </w:rPr>
      </w:pPr>
    </w:p>
    <w:p w14:paraId="08101CEF" w14:textId="1E337C1F" w:rsidR="00890F96" w:rsidRPr="000969E0" w:rsidRDefault="00B775A5" w:rsidP="00662496">
      <w:pPr>
        <w:rPr>
          <w:rFonts w:ascii="Calibri" w:hAnsi="Calibri" w:cs="Tahoma"/>
          <w:b/>
          <w:i/>
          <w:color w:val="000000" w:themeColor="text1"/>
          <w:sz w:val="28"/>
          <w:szCs w:val="21"/>
        </w:rPr>
      </w:pPr>
      <w:r>
        <w:rPr>
          <w:rFonts w:ascii="Calibri" w:hAnsi="Calibri" w:cs="Calibri"/>
          <w:color w:val="000000" w:themeColor="text1"/>
        </w:rPr>
        <w:br w:type="page"/>
      </w:r>
      <w:r w:rsidR="00890F96" w:rsidRPr="000969E0">
        <w:rPr>
          <w:rFonts w:ascii="Calibri" w:hAnsi="Calibri" w:cs="Tahoma"/>
          <w:b/>
          <w:i/>
          <w:color w:val="000000" w:themeColor="text1"/>
          <w:sz w:val="28"/>
          <w:szCs w:val="21"/>
        </w:rPr>
        <w:lastRenderedPageBreak/>
        <w:t>Home/School Communication</w:t>
      </w:r>
    </w:p>
    <w:p w14:paraId="6D329F37" w14:textId="77777777" w:rsidR="00890F96" w:rsidRPr="000969E0" w:rsidRDefault="00890F96" w:rsidP="00890F96">
      <w:pPr>
        <w:rPr>
          <w:rFonts w:ascii="Calibri" w:hAnsi="Calibri" w:cs="Tahoma"/>
          <w:color w:val="000000" w:themeColor="text1"/>
          <w:sz w:val="22"/>
          <w:szCs w:val="19"/>
        </w:rPr>
      </w:pPr>
      <w:r w:rsidRPr="000969E0">
        <w:rPr>
          <w:rFonts w:ascii="Calibri" w:hAnsi="Calibri" w:cs="Tahoma"/>
          <w:color w:val="000000" w:themeColor="text1"/>
          <w:sz w:val="22"/>
          <w:szCs w:val="19"/>
        </w:rPr>
        <w:t xml:space="preserve">We want to do our best to keep you informed of activities and events that occur in and around the school. We will also try to keep you posted on district and community information. We rely heavily on our students to ensure the school notices are delivered home and that response slips or parent notes are returned to the school. The follow methods of communication are used at </w:t>
      </w:r>
      <w:r>
        <w:rPr>
          <w:rFonts w:ascii="Calibri" w:hAnsi="Calibri" w:cs="Tahoma"/>
          <w:color w:val="000000" w:themeColor="text1"/>
          <w:sz w:val="22"/>
          <w:szCs w:val="19"/>
        </w:rPr>
        <w:t>Rutland:</w:t>
      </w:r>
      <w:r w:rsidRPr="000969E0">
        <w:rPr>
          <w:rFonts w:ascii="Calibri" w:hAnsi="Calibri" w:cs="Tahoma"/>
          <w:color w:val="000000" w:themeColor="text1"/>
          <w:sz w:val="22"/>
          <w:szCs w:val="19"/>
        </w:rPr>
        <w:t xml:space="preserve"> </w:t>
      </w:r>
    </w:p>
    <w:p w14:paraId="4A12E921" w14:textId="77777777" w:rsidR="00890F96" w:rsidRPr="000969E0" w:rsidRDefault="00890F96" w:rsidP="00617D17">
      <w:pPr>
        <w:pStyle w:val="ListParagraph"/>
        <w:numPr>
          <w:ilvl w:val="0"/>
          <w:numId w:val="23"/>
        </w:numPr>
        <w:rPr>
          <w:rFonts w:ascii="Calibri" w:hAnsi="Calibri" w:cs="Tahoma"/>
          <w:color w:val="000000" w:themeColor="text1"/>
          <w:sz w:val="22"/>
          <w:szCs w:val="19"/>
        </w:rPr>
      </w:pPr>
      <w:r>
        <w:rPr>
          <w:rFonts w:ascii="Calibri" w:hAnsi="Calibri" w:cs="Tahoma"/>
          <w:color w:val="000000" w:themeColor="text1"/>
          <w:sz w:val="22"/>
          <w:szCs w:val="19"/>
        </w:rPr>
        <w:t>Newsletters:</w:t>
      </w:r>
      <w:r w:rsidRPr="000969E0">
        <w:rPr>
          <w:rFonts w:ascii="Calibri" w:hAnsi="Calibri" w:cs="Tahoma"/>
          <w:color w:val="000000" w:themeColor="text1"/>
          <w:sz w:val="22"/>
          <w:szCs w:val="19"/>
        </w:rPr>
        <w:t xml:space="preserve"> published monthly and will contain notes on special events and accomplishments in our school. These are </w:t>
      </w:r>
      <w:r>
        <w:rPr>
          <w:rFonts w:ascii="Calibri" w:hAnsi="Calibri" w:cs="Tahoma"/>
          <w:color w:val="000000" w:themeColor="text1"/>
          <w:sz w:val="22"/>
          <w:szCs w:val="19"/>
        </w:rPr>
        <w:t>available on our website and are e</w:t>
      </w:r>
      <w:r w:rsidRPr="000969E0">
        <w:rPr>
          <w:rFonts w:ascii="Calibri" w:hAnsi="Calibri" w:cs="Tahoma"/>
          <w:color w:val="000000" w:themeColor="text1"/>
          <w:sz w:val="22"/>
          <w:szCs w:val="19"/>
        </w:rPr>
        <w:t>mailed directly to parents. Thanks for t</w:t>
      </w:r>
      <w:r>
        <w:rPr>
          <w:rFonts w:ascii="Calibri" w:hAnsi="Calibri" w:cs="Tahoma"/>
          <w:color w:val="000000" w:themeColor="text1"/>
          <w:sz w:val="22"/>
          <w:szCs w:val="19"/>
        </w:rPr>
        <w:t xml:space="preserve">aking the time to read them. </w:t>
      </w:r>
    </w:p>
    <w:p w14:paraId="52868369" w14:textId="77777777" w:rsidR="00890F96" w:rsidRDefault="00890F96" w:rsidP="00617D17">
      <w:pPr>
        <w:pStyle w:val="ListParagraph"/>
        <w:numPr>
          <w:ilvl w:val="0"/>
          <w:numId w:val="23"/>
        </w:numPr>
        <w:rPr>
          <w:rFonts w:ascii="Calibri" w:hAnsi="Calibri" w:cs="Tahoma"/>
          <w:color w:val="000000" w:themeColor="text1"/>
          <w:sz w:val="22"/>
          <w:szCs w:val="19"/>
        </w:rPr>
      </w:pPr>
      <w:r w:rsidRPr="000969E0">
        <w:rPr>
          <w:rFonts w:ascii="Calibri" w:hAnsi="Calibri" w:cs="Tahoma"/>
          <w:color w:val="000000" w:themeColor="text1"/>
          <w:sz w:val="22"/>
          <w:szCs w:val="19"/>
        </w:rPr>
        <w:t>Website (</w:t>
      </w:r>
      <w:hyperlink r:id="rId17" w:history="1">
        <w:r w:rsidRPr="00867A1E">
          <w:rPr>
            <w:rStyle w:val="Hyperlink"/>
            <w:rFonts w:ascii="Calibri" w:hAnsi="Calibri" w:cs="Tahoma"/>
            <w:sz w:val="22"/>
            <w:szCs w:val="19"/>
          </w:rPr>
          <w:t>www.rle.sd23.bc.ca</w:t>
        </w:r>
      </w:hyperlink>
      <w:r>
        <w:rPr>
          <w:rFonts w:ascii="Calibri" w:hAnsi="Calibri" w:cs="Tahoma"/>
          <w:color w:val="000000" w:themeColor="text1"/>
          <w:sz w:val="22"/>
          <w:szCs w:val="19"/>
        </w:rPr>
        <w:t>):</w:t>
      </w:r>
      <w:r w:rsidRPr="000969E0">
        <w:rPr>
          <w:rFonts w:ascii="Calibri" w:hAnsi="Calibri" w:cs="Tahoma"/>
          <w:color w:val="000000" w:themeColor="text1"/>
          <w:sz w:val="22"/>
          <w:szCs w:val="19"/>
        </w:rPr>
        <w:t xml:space="preserve"> Please check the site often for current information, newsletters and upcoming events. Some teachers also have classroom websites.</w:t>
      </w:r>
    </w:p>
    <w:p w14:paraId="0D6C269E" w14:textId="77777777" w:rsidR="00890F96" w:rsidRPr="000969E0" w:rsidRDefault="00890F96" w:rsidP="00617D17">
      <w:pPr>
        <w:pStyle w:val="ListParagraph"/>
        <w:numPr>
          <w:ilvl w:val="0"/>
          <w:numId w:val="23"/>
        </w:numPr>
        <w:rPr>
          <w:rFonts w:ascii="Calibri" w:hAnsi="Calibri" w:cs="Tahoma"/>
          <w:color w:val="000000" w:themeColor="text1"/>
          <w:sz w:val="22"/>
          <w:szCs w:val="19"/>
        </w:rPr>
      </w:pPr>
      <w:r w:rsidRPr="000969E0">
        <w:rPr>
          <w:rFonts w:ascii="Calibri" w:hAnsi="Calibri" w:cs="Tahoma"/>
          <w:color w:val="000000" w:themeColor="text1"/>
          <w:sz w:val="22"/>
          <w:szCs w:val="19"/>
        </w:rPr>
        <w:t xml:space="preserve">Email: </w:t>
      </w:r>
      <w:r>
        <w:rPr>
          <w:rFonts w:ascii="Calibri" w:hAnsi="Calibri" w:cs="Tahoma"/>
          <w:color w:val="000000" w:themeColor="text1"/>
          <w:sz w:val="22"/>
          <w:szCs w:val="19"/>
        </w:rPr>
        <w:t xml:space="preserve">we </w:t>
      </w:r>
      <w:proofErr w:type="gramStart"/>
      <w:r>
        <w:rPr>
          <w:rFonts w:ascii="Calibri" w:hAnsi="Calibri" w:cs="Tahoma"/>
          <w:color w:val="000000" w:themeColor="text1"/>
          <w:sz w:val="22"/>
          <w:szCs w:val="19"/>
        </w:rPr>
        <w:t>have the ability to</w:t>
      </w:r>
      <w:proofErr w:type="gramEnd"/>
      <w:r>
        <w:rPr>
          <w:rFonts w:ascii="Calibri" w:hAnsi="Calibri" w:cs="Tahoma"/>
          <w:color w:val="000000" w:themeColor="text1"/>
          <w:sz w:val="22"/>
          <w:szCs w:val="19"/>
        </w:rPr>
        <w:t xml:space="preserve"> send </w:t>
      </w:r>
      <w:r w:rsidRPr="000969E0">
        <w:rPr>
          <w:rFonts w:ascii="Calibri" w:hAnsi="Calibri" w:cs="Tahoma"/>
          <w:color w:val="000000" w:themeColor="text1"/>
          <w:sz w:val="22"/>
          <w:szCs w:val="19"/>
        </w:rPr>
        <w:t>school-wide email</w:t>
      </w:r>
      <w:r>
        <w:rPr>
          <w:rFonts w:ascii="Calibri" w:hAnsi="Calibri" w:cs="Tahoma"/>
          <w:color w:val="000000" w:themeColor="text1"/>
          <w:sz w:val="22"/>
          <w:szCs w:val="19"/>
        </w:rPr>
        <w:t>s</w:t>
      </w:r>
      <w:r w:rsidRPr="000969E0">
        <w:rPr>
          <w:rFonts w:ascii="Calibri" w:hAnsi="Calibri" w:cs="Tahoma"/>
          <w:color w:val="000000" w:themeColor="text1"/>
          <w:sz w:val="22"/>
          <w:szCs w:val="19"/>
        </w:rPr>
        <w:t xml:space="preserve"> </w:t>
      </w:r>
      <w:r>
        <w:rPr>
          <w:rFonts w:ascii="Calibri" w:hAnsi="Calibri" w:cs="Tahoma"/>
          <w:color w:val="000000" w:themeColor="text1"/>
          <w:sz w:val="22"/>
          <w:szCs w:val="19"/>
        </w:rPr>
        <w:t>to our parent population to share latest updates and information</w:t>
      </w:r>
      <w:r w:rsidRPr="000969E0">
        <w:rPr>
          <w:rFonts w:ascii="Calibri" w:hAnsi="Calibri" w:cs="Tahoma"/>
          <w:color w:val="000000" w:themeColor="text1"/>
          <w:sz w:val="22"/>
          <w:szCs w:val="19"/>
        </w:rPr>
        <w:t>. In addition, parents can email teachers and administration using the linked staff directory on the school website.</w:t>
      </w:r>
    </w:p>
    <w:p w14:paraId="09123C37" w14:textId="77777777" w:rsidR="00890F96" w:rsidRPr="000969E0" w:rsidRDefault="00890F96" w:rsidP="00617D17">
      <w:pPr>
        <w:pStyle w:val="ListParagraph"/>
        <w:numPr>
          <w:ilvl w:val="0"/>
          <w:numId w:val="23"/>
        </w:numPr>
        <w:rPr>
          <w:rFonts w:ascii="Calibri" w:hAnsi="Calibri" w:cs="Tahoma"/>
          <w:color w:val="000000" w:themeColor="text1"/>
          <w:sz w:val="22"/>
          <w:szCs w:val="19"/>
        </w:rPr>
      </w:pPr>
      <w:proofErr w:type="spellStart"/>
      <w:r w:rsidRPr="000969E0">
        <w:rPr>
          <w:rFonts w:ascii="Calibri" w:hAnsi="Calibri" w:cs="Tahoma"/>
          <w:color w:val="000000" w:themeColor="text1"/>
          <w:sz w:val="22"/>
          <w:szCs w:val="19"/>
        </w:rPr>
        <w:t>SynerVoice</w:t>
      </w:r>
      <w:proofErr w:type="spellEnd"/>
      <w:r w:rsidRPr="000969E0">
        <w:rPr>
          <w:rFonts w:ascii="Calibri" w:hAnsi="Calibri" w:cs="Tahoma"/>
          <w:color w:val="000000" w:themeColor="text1"/>
          <w:sz w:val="22"/>
          <w:szCs w:val="19"/>
        </w:rPr>
        <w:t>: automated callout service from the school to all parents/guardians</w:t>
      </w:r>
      <w:r>
        <w:rPr>
          <w:rFonts w:ascii="Calibri" w:hAnsi="Calibri" w:cs="Tahoma"/>
          <w:color w:val="000000" w:themeColor="text1"/>
          <w:sz w:val="22"/>
          <w:szCs w:val="19"/>
        </w:rPr>
        <w:t>.</w:t>
      </w:r>
    </w:p>
    <w:p w14:paraId="1B9CC208" w14:textId="77777777" w:rsidR="00890F96" w:rsidRPr="000969E0" w:rsidRDefault="00890F96" w:rsidP="00617D17">
      <w:pPr>
        <w:pStyle w:val="ListParagraph"/>
        <w:numPr>
          <w:ilvl w:val="0"/>
          <w:numId w:val="23"/>
        </w:numPr>
        <w:rPr>
          <w:rFonts w:ascii="Calibri" w:hAnsi="Calibri" w:cs="Tahoma"/>
          <w:color w:val="000000" w:themeColor="text1"/>
          <w:sz w:val="22"/>
          <w:szCs w:val="19"/>
        </w:rPr>
      </w:pPr>
      <w:r>
        <w:rPr>
          <w:rFonts w:ascii="Calibri" w:hAnsi="Calibri" w:cs="Tahoma"/>
          <w:color w:val="000000" w:themeColor="text1"/>
          <w:sz w:val="22"/>
          <w:szCs w:val="19"/>
        </w:rPr>
        <w:t xml:space="preserve">Formal Report Cards: </w:t>
      </w:r>
      <w:r w:rsidRPr="000969E0">
        <w:rPr>
          <w:rFonts w:ascii="Calibri" w:hAnsi="Calibri" w:cs="Tahoma"/>
          <w:color w:val="000000" w:themeColor="text1"/>
          <w:sz w:val="22"/>
          <w:szCs w:val="19"/>
        </w:rPr>
        <w:t>will be issued in December, March and June.</w:t>
      </w:r>
    </w:p>
    <w:p w14:paraId="67CC5B49" w14:textId="77777777" w:rsidR="00890F96" w:rsidRDefault="00890F96" w:rsidP="00617D17">
      <w:pPr>
        <w:pStyle w:val="ListParagraph"/>
        <w:numPr>
          <w:ilvl w:val="0"/>
          <w:numId w:val="23"/>
        </w:numPr>
        <w:rPr>
          <w:rFonts w:ascii="Calibri" w:hAnsi="Calibri" w:cs="Tahoma"/>
          <w:color w:val="000000" w:themeColor="text1"/>
          <w:sz w:val="22"/>
          <w:szCs w:val="19"/>
        </w:rPr>
      </w:pPr>
      <w:r>
        <w:rPr>
          <w:rFonts w:ascii="Calibri" w:hAnsi="Calibri" w:cs="Tahoma"/>
          <w:color w:val="000000" w:themeColor="text1"/>
          <w:sz w:val="22"/>
          <w:szCs w:val="19"/>
        </w:rPr>
        <w:t xml:space="preserve">Parent/Teacher Conferences: </w:t>
      </w:r>
      <w:r w:rsidRPr="000969E0">
        <w:rPr>
          <w:rFonts w:ascii="Calibri" w:hAnsi="Calibri" w:cs="Tahoma"/>
          <w:color w:val="000000" w:themeColor="text1"/>
          <w:sz w:val="22"/>
          <w:szCs w:val="19"/>
        </w:rPr>
        <w:t>these are scheduled opportunities to discuss your son</w:t>
      </w:r>
      <w:r>
        <w:rPr>
          <w:rFonts w:ascii="Calibri" w:hAnsi="Calibri" w:cs="Tahoma"/>
          <w:color w:val="000000" w:themeColor="text1"/>
          <w:sz w:val="22"/>
          <w:szCs w:val="19"/>
        </w:rPr>
        <w:t>'s</w:t>
      </w:r>
      <w:r w:rsidRPr="000969E0">
        <w:rPr>
          <w:rFonts w:ascii="Calibri" w:hAnsi="Calibri" w:cs="Tahoma"/>
          <w:color w:val="000000" w:themeColor="text1"/>
          <w:sz w:val="22"/>
          <w:szCs w:val="19"/>
        </w:rPr>
        <w:t>/daughter’s progress. We encourage parents to call and arrange conferences</w:t>
      </w:r>
      <w:r>
        <w:rPr>
          <w:rFonts w:ascii="Calibri" w:hAnsi="Calibri" w:cs="Tahoma"/>
          <w:color w:val="000000" w:themeColor="text1"/>
          <w:sz w:val="22"/>
          <w:szCs w:val="19"/>
        </w:rPr>
        <w:t xml:space="preserve"> as needed throughout the year.</w:t>
      </w:r>
    </w:p>
    <w:p w14:paraId="25D6EA12" w14:textId="77777777" w:rsidR="00C15F30" w:rsidRPr="000969E0" w:rsidRDefault="00C15F30" w:rsidP="00C15F30">
      <w:pPr>
        <w:pStyle w:val="ListParagraph"/>
        <w:ind w:left="360"/>
        <w:rPr>
          <w:rFonts w:ascii="Calibri" w:hAnsi="Calibri" w:cs="Tahoma"/>
          <w:color w:val="000000" w:themeColor="text1"/>
          <w:sz w:val="22"/>
          <w:szCs w:val="19"/>
        </w:rPr>
      </w:pPr>
    </w:p>
    <w:p w14:paraId="40DE7341" w14:textId="77777777" w:rsidR="00890F96" w:rsidRPr="000969E0" w:rsidRDefault="00890F96" w:rsidP="00890F96">
      <w:pPr>
        <w:pBdr>
          <w:top w:val="single" w:sz="4" w:space="1" w:color="auto"/>
        </w:pBdr>
        <w:rPr>
          <w:rFonts w:ascii="Calibri" w:hAnsi="Calibri" w:cs="Tahoma"/>
          <w:b/>
          <w:i/>
          <w:color w:val="000000" w:themeColor="text1"/>
          <w:sz w:val="28"/>
          <w:szCs w:val="21"/>
        </w:rPr>
      </w:pPr>
      <w:r w:rsidRPr="000969E0">
        <w:rPr>
          <w:rFonts w:ascii="Calibri" w:hAnsi="Calibri" w:cs="Tahoma"/>
          <w:b/>
          <w:i/>
          <w:color w:val="000000" w:themeColor="text1"/>
          <w:sz w:val="28"/>
          <w:szCs w:val="21"/>
        </w:rPr>
        <w:t>Hot Lunch Program</w:t>
      </w:r>
    </w:p>
    <w:p w14:paraId="30F85FBA" w14:textId="38FC83A4" w:rsidR="00B345C0" w:rsidRDefault="00B345C0" w:rsidP="00B345C0">
      <w:pPr>
        <w:pStyle w:val="BodyText"/>
        <w:kinsoku w:val="0"/>
        <w:overflowPunct w:val="0"/>
        <w:ind w:right="242"/>
        <w:rPr>
          <w:color w:val="000000"/>
        </w:rPr>
      </w:pPr>
      <w:r>
        <w:t>The Rutland Parent Advisory Council organizes and operates a Hot Lunch Program at our school. Parents prepay for meals which are generally delivered on a weekly basis.</w:t>
      </w:r>
      <w:r w:rsidR="00B977B1">
        <w:rPr>
          <w:color w:val="000000"/>
        </w:rPr>
        <w:t xml:space="preserve"> </w:t>
      </w:r>
      <w:r>
        <w:rPr>
          <w:color w:val="000000"/>
        </w:rPr>
        <w:t>We thank the coordinators and the other volunteers for their hard work in ensuring the success of this program. The money raised from this program is used by the PAC to fund various fun activities for our students. If you have questions, please contact,</w:t>
      </w:r>
      <w:r>
        <w:rPr>
          <w:color w:val="000000"/>
          <w:spacing w:val="-1"/>
        </w:rPr>
        <w:t xml:space="preserve"> </w:t>
      </w:r>
      <w:hyperlink r:id="rId18" w:history="1">
        <w:r w:rsidR="00B977B1" w:rsidRPr="006F224D">
          <w:rPr>
            <w:rStyle w:val="Hyperlink"/>
          </w:rPr>
          <w:t>rle.pacpresident@sd23.bc.ca.</w:t>
        </w:r>
      </w:hyperlink>
    </w:p>
    <w:p w14:paraId="437D379D" w14:textId="77777777" w:rsidR="00AB58AD" w:rsidRPr="009C5508" w:rsidRDefault="00AB58AD" w:rsidP="00AB58AD">
      <w:pPr>
        <w:rPr>
          <w:rFonts w:ascii="Calibri" w:hAnsi="Calibri" w:cs="Tahoma"/>
          <w:color w:val="000000" w:themeColor="text1"/>
          <w:sz w:val="16"/>
          <w:szCs w:val="16"/>
        </w:rPr>
      </w:pPr>
    </w:p>
    <w:p w14:paraId="35CB6218" w14:textId="77777777" w:rsidR="00AB58AD" w:rsidRPr="000969E0" w:rsidRDefault="00AB58AD" w:rsidP="00AB58AD">
      <w:pPr>
        <w:pBdr>
          <w:top w:val="single" w:sz="4" w:space="1" w:color="auto"/>
        </w:pBdr>
        <w:rPr>
          <w:rFonts w:ascii="Calibri" w:hAnsi="Calibri" w:cs="Tahoma"/>
          <w:b/>
          <w:i/>
          <w:color w:val="000000" w:themeColor="text1"/>
          <w:sz w:val="28"/>
          <w:szCs w:val="21"/>
        </w:rPr>
      </w:pPr>
      <w:r>
        <w:rPr>
          <w:rFonts w:ascii="Calibri" w:hAnsi="Calibri" w:cs="Tahoma"/>
          <w:b/>
          <w:i/>
          <w:color w:val="000000" w:themeColor="text1"/>
          <w:sz w:val="28"/>
          <w:szCs w:val="21"/>
        </w:rPr>
        <w:t>Inside Shoes and Extra Clothing</w:t>
      </w:r>
    </w:p>
    <w:p w14:paraId="567F0750" w14:textId="77777777" w:rsidR="00AB58AD" w:rsidRDefault="00AB58AD" w:rsidP="00AB58AD">
      <w:pPr>
        <w:rPr>
          <w:rFonts w:ascii="Calibri" w:hAnsi="Calibri" w:cs="Tahoma"/>
          <w:color w:val="000000" w:themeColor="text1"/>
          <w:sz w:val="22"/>
          <w:szCs w:val="19"/>
        </w:rPr>
      </w:pPr>
      <w:r w:rsidRPr="000969E0">
        <w:rPr>
          <w:rFonts w:ascii="Calibri" w:hAnsi="Calibri" w:cs="Tahoma"/>
          <w:color w:val="000000" w:themeColor="text1"/>
          <w:sz w:val="22"/>
          <w:szCs w:val="19"/>
        </w:rPr>
        <w:t>Students are asked to bring a separate pair of runners for use within the school. Wearing winter boots throughout the school is not permitted. Indoor shoes will be used in the gym and throughout the school on days when the weather requires students to wear boots. Please ensure that these indoor shoes have non-scuff soles so that they don't mark the floors. During wet weather, it is advisable that all students have an extra T-shirt, pants, and a pair of socks at school in case a change of clothing is required.</w:t>
      </w:r>
    </w:p>
    <w:p w14:paraId="624864AC" w14:textId="77777777" w:rsidR="007F2CD8" w:rsidRDefault="007F2CD8" w:rsidP="00AB58AD">
      <w:pPr>
        <w:rPr>
          <w:rFonts w:ascii="Calibri" w:hAnsi="Calibri" w:cs="Tahoma"/>
          <w:color w:val="000000" w:themeColor="text1"/>
          <w:sz w:val="22"/>
          <w:szCs w:val="19"/>
        </w:rPr>
      </w:pPr>
    </w:p>
    <w:p w14:paraId="0E4B07CF" w14:textId="77777777" w:rsidR="00890F96" w:rsidRPr="000969E0" w:rsidRDefault="00890F96" w:rsidP="00890F96">
      <w:pPr>
        <w:pStyle w:val="Heading2"/>
        <w:pBdr>
          <w:top w:val="single" w:sz="4" w:space="1" w:color="auto"/>
        </w:pBdr>
        <w:spacing w:before="0" w:after="0"/>
        <w:rPr>
          <w:rFonts w:ascii="Calibri" w:hAnsi="Calibri" w:cs="Tahoma"/>
          <w:color w:val="000000" w:themeColor="text1"/>
          <w:sz w:val="32"/>
          <w:szCs w:val="32"/>
        </w:rPr>
      </w:pPr>
      <w:r w:rsidRPr="000969E0">
        <w:rPr>
          <w:rFonts w:ascii="Calibri" w:hAnsi="Calibri"/>
          <w:color w:val="000000" w:themeColor="text1"/>
        </w:rPr>
        <w:t>Library Services</w:t>
      </w:r>
    </w:p>
    <w:p w14:paraId="6F774432" w14:textId="1E64B21E" w:rsidR="00BF5997" w:rsidRPr="001F673C" w:rsidRDefault="00BF5997" w:rsidP="00BF5997">
      <w:pPr>
        <w:rPr>
          <w:rFonts w:ascii="Calibri" w:hAnsi="Calibri" w:cs="Calibri"/>
          <w:color w:val="000000" w:themeColor="text1"/>
          <w:sz w:val="22"/>
          <w:szCs w:val="19"/>
        </w:rPr>
      </w:pPr>
      <w:r w:rsidRPr="001F673C">
        <w:rPr>
          <w:rFonts w:ascii="Calibri" w:hAnsi="Calibri" w:cs="Calibri"/>
          <w:color w:val="000000" w:themeColor="text1"/>
          <w:sz w:val="22"/>
          <w:szCs w:val="19"/>
        </w:rPr>
        <w:t>Our library has a collection of materials that is intended to support curriculum needs and to provide enjoyment for pupils. The collection also includes a limited selection of materials of particular interest to parents. Students are encouraged to exchange books frequently.</w:t>
      </w:r>
      <w:bookmarkStart w:id="2" w:name="Services"/>
      <w:bookmarkEnd w:id="2"/>
      <w:r>
        <w:rPr>
          <w:rFonts w:ascii="Calibri" w:hAnsi="Calibri" w:cs="Calibri"/>
          <w:color w:val="000000" w:themeColor="text1"/>
          <w:sz w:val="22"/>
          <w:szCs w:val="19"/>
        </w:rPr>
        <w:t xml:space="preserve">  </w:t>
      </w:r>
    </w:p>
    <w:p w14:paraId="4D80349D" w14:textId="77777777" w:rsidR="00C15F30" w:rsidRDefault="00C15F30" w:rsidP="00890F96">
      <w:pPr>
        <w:pStyle w:val="ms-rteelement-p1"/>
        <w:spacing w:before="0" w:after="0"/>
        <w:rPr>
          <w:rFonts w:ascii="Calibri" w:hAnsi="Calibri" w:cs="Tahoma"/>
          <w:color w:val="000000" w:themeColor="text1"/>
          <w:sz w:val="22"/>
          <w:szCs w:val="19"/>
        </w:rPr>
      </w:pPr>
    </w:p>
    <w:p w14:paraId="4A6F4E04" w14:textId="77777777" w:rsidR="00890F96" w:rsidRPr="000969E0" w:rsidRDefault="00890F96" w:rsidP="00890F96">
      <w:pPr>
        <w:pStyle w:val="Heading3"/>
        <w:pBdr>
          <w:top w:val="single" w:sz="4" w:space="1" w:color="auto"/>
        </w:pBdr>
        <w:spacing w:before="0" w:after="0"/>
        <w:rPr>
          <w:rFonts w:ascii="Calibri" w:hAnsi="Calibri" w:cs="Tahoma"/>
          <w:i/>
          <w:color w:val="000000" w:themeColor="text1"/>
          <w:sz w:val="28"/>
          <w:szCs w:val="27"/>
        </w:rPr>
      </w:pPr>
      <w:r w:rsidRPr="000969E0">
        <w:rPr>
          <w:rFonts w:ascii="Calibri" w:hAnsi="Calibri"/>
          <w:i/>
          <w:color w:val="000000" w:themeColor="text1"/>
          <w:sz w:val="28"/>
        </w:rPr>
        <w:t>Lost and Found</w:t>
      </w:r>
    </w:p>
    <w:p w14:paraId="2B10C745" w14:textId="77777777" w:rsidR="00890F96" w:rsidRDefault="00890F96" w:rsidP="00890F96">
      <w:pPr>
        <w:rPr>
          <w:rFonts w:ascii="Calibri" w:hAnsi="Calibri" w:cs="Tahoma"/>
          <w:color w:val="000000" w:themeColor="text1"/>
          <w:sz w:val="22"/>
          <w:szCs w:val="19"/>
        </w:rPr>
      </w:pPr>
      <w:r w:rsidRPr="000969E0">
        <w:rPr>
          <w:rFonts w:ascii="Calibri" w:hAnsi="Calibri" w:cs="Tahoma"/>
          <w:color w:val="000000" w:themeColor="text1"/>
          <w:sz w:val="22"/>
          <w:szCs w:val="19"/>
        </w:rPr>
        <w:t xml:space="preserve">Every year many articles are lost at school. It is recommended that nothing be brought to school that is of </w:t>
      </w:r>
      <w:proofErr w:type="gramStart"/>
      <w:r w:rsidRPr="000969E0">
        <w:rPr>
          <w:rFonts w:ascii="Calibri" w:hAnsi="Calibri" w:cs="Tahoma"/>
          <w:color w:val="000000" w:themeColor="text1"/>
          <w:sz w:val="22"/>
          <w:szCs w:val="19"/>
        </w:rPr>
        <w:t>value</w:t>
      </w:r>
      <w:proofErr w:type="gramEnd"/>
      <w:r w:rsidRPr="000969E0">
        <w:rPr>
          <w:rFonts w:ascii="Calibri" w:hAnsi="Calibri" w:cs="Tahoma"/>
          <w:color w:val="000000" w:themeColor="text1"/>
          <w:sz w:val="22"/>
          <w:szCs w:val="19"/>
        </w:rPr>
        <w:t xml:space="preserve"> or you cannot risk losing. Smaller items such as keys, jewelry and watches are kept at the office. Larger items and clothing are put in our “Lost and Found” </w:t>
      </w:r>
      <w:r>
        <w:rPr>
          <w:rFonts w:ascii="Calibri" w:hAnsi="Calibri" w:cs="Tahoma"/>
          <w:color w:val="000000" w:themeColor="text1"/>
          <w:sz w:val="22"/>
          <w:szCs w:val="19"/>
        </w:rPr>
        <w:t>bin</w:t>
      </w:r>
      <w:r w:rsidRPr="000969E0">
        <w:rPr>
          <w:rFonts w:ascii="Calibri" w:hAnsi="Calibri" w:cs="Tahoma"/>
          <w:color w:val="000000" w:themeColor="text1"/>
          <w:sz w:val="22"/>
          <w:szCs w:val="19"/>
        </w:rPr>
        <w:t xml:space="preserve"> in the hallway outside the </w:t>
      </w:r>
      <w:r>
        <w:rPr>
          <w:rFonts w:ascii="Calibri" w:hAnsi="Calibri" w:cs="Tahoma"/>
          <w:color w:val="000000" w:themeColor="text1"/>
          <w:sz w:val="22"/>
          <w:szCs w:val="19"/>
        </w:rPr>
        <w:t>library</w:t>
      </w:r>
      <w:r w:rsidRPr="000969E0">
        <w:rPr>
          <w:rFonts w:ascii="Calibri" w:hAnsi="Calibri" w:cs="Tahoma"/>
          <w:color w:val="000000" w:themeColor="text1"/>
          <w:sz w:val="22"/>
          <w:szCs w:val="19"/>
        </w:rPr>
        <w:t xml:space="preserve">. Lost and found items are put out on display </w:t>
      </w:r>
      <w:proofErr w:type="gramStart"/>
      <w:r w:rsidRPr="000969E0">
        <w:rPr>
          <w:rFonts w:ascii="Calibri" w:hAnsi="Calibri" w:cs="Tahoma"/>
          <w:color w:val="000000" w:themeColor="text1"/>
          <w:sz w:val="22"/>
          <w:szCs w:val="19"/>
        </w:rPr>
        <w:t>a number of</w:t>
      </w:r>
      <w:proofErr w:type="gramEnd"/>
      <w:r w:rsidRPr="000969E0">
        <w:rPr>
          <w:rFonts w:ascii="Calibri" w:hAnsi="Calibri" w:cs="Tahoma"/>
          <w:color w:val="000000" w:themeColor="text1"/>
          <w:sz w:val="22"/>
          <w:szCs w:val="19"/>
        </w:rPr>
        <w:t xml:space="preserve"> times over the school year. Unclaimed items are donated to local charity.</w:t>
      </w:r>
    </w:p>
    <w:p w14:paraId="3DB97769" w14:textId="77777777" w:rsidR="00C15F30" w:rsidRPr="000969E0" w:rsidRDefault="00C15F30" w:rsidP="00890F96">
      <w:pPr>
        <w:rPr>
          <w:rFonts w:ascii="Calibri" w:hAnsi="Calibri" w:cs="Tahoma"/>
          <w:color w:val="000000" w:themeColor="text1"/>
          <w:sz w:val="22"/>
          <w:szCs w:val="19"/>
        </w:rPr>
      </w:pPr>
    </w:p>
    <w:p w14:paraId="0F26CCB7" w14:textId="77777777" w:rsidR="003A21CE" w:rsidRDefault="003A21CE" w:rsidP="00E0202B">
      <w:pPr>
        <w:pBdr>
          <w:top w:val="single" w:sz="4" w:space="1" w:color="auto"/>
        </w:pBdr>
        <w:rPr>
          <w:rFonts w:ascii="Calibri" w:hAnsi="Calibri" w:cs="Tahoma"/>
          <w:b/>
          <w:i/>
          <w:color w:val="000000" w:themeColor="text1"/>
          <w:sz w:val="28"/>
          <w:szCs w:val="21"/>
        </w:rPr>
      </w:pPr>
    </w:p>
    <w:p w14:paraId="33C31A9F" w14:textId="77777777" w:rsidR="001D6A8B" w:rsidRDefault="001D6A8B" w:rsidP="00E0202B">
      <w:pPr>
        <w:pBdr>
          <w:top w:val="single" w:sz="4" w:space="1" w:color="auto"/>
        </w:pBdr>
        <w:rPr>
          <w:rFonts w:ascii="Calibri" w:hAnsi="Calibri" w:cs="Tahoma"/>
          <w:b/>
          <w:i/>
          <w:color w:val="000000" w:themeColor="text1"/>
          <w:sz w:val="28"/>
          <w:szCs w:val="21"/>
        </w:rPr>
      </w:pPr>
    </w:p>
    <w:p w14:paraId="5E884C97" w14:textId="77777777" w:rsidR="00E0202B" w:rsidRPr="000969E0" w:rsidRDefault="00E0202B" w:rsidP="00E0202B">
      <w:pPr>
        <w:pBdr>
          <w:top w:val="single" w:sz="4" w:space="1" w:color="auto"/>
        </w:pBdr>
        <w:rPr>
          <w:rFonts w:ascii="Calibri" w:hAnsi="Calibri" w:cs="Tahoma"/>
          <w:b/>
          <w:i/>
          <w:color w:val="000000" w:themeColor="text1"/>
          <w:sz w:val="28"/>
          <w:szCs w:val="21"/>
        </w:rPr>
      </w:pPr>
      <w:r w:rsidRPr="000969E0">
        <w:rPr>
          <w:rFonts w:ascii="Calibri" w:hAnsi="Calibri" w:cs="Tahoma"/>
          <w:b/>
          <w:i/>
          <w:color w:val="000000" w:themeColor="text1"/>
          <w:sz w:val="28"/>
          <w:szCs w:val="21"/>
        </w:rPr>
        <w:lastRenderedPageBreak/>
        <w:t>Lunch Time Procedures</w:t>
      </w:r>
    </w:p>
    <w:p w14:paraId="2DEF1AF8" w14:textId="33D95CDE" w:rsidR="009C5253" w:rsidRPr="00D2024E" w:rsidRDefault="00AB58AD" w:rsidP="00E0202B">
      <w:pPr>
        <w:rPr>
          <w:rFonts w:ascii="Calibri" w:hAnsi="Calibri" w:cs="Tahoma"/>
          <w:color w:val="000000" w:themeColor="text1"/>
          <w:sz w:val="22"/>
          <w:szCs w:val="19"/>
        </w:rPr>
      </w:pPr>
      <w:r>
        <w:rPr>
          <w:rFonts w:ascii="Calibri" w:hAnsi="Calibri" w:cs="Tahoma"/>
          <w:color w:val="000000" w:themeColor="text1"/>
          <w:sz w:val="22"/>
          <w:szCs w:val="19"/>
        </w:rPr>
        <w:t>At the lunch bell (11:</w:t>
      </w:r>
      <w:r w:rsidR="00B977B1">
        <w:rPr>
          <w:rFonts w:ascii="Calibri" w:hAnsi="Calibri" w:cs="Tahoma"/>
          <w:color w:val="000000" w:themeColor="text1"/>
          <w:sz w:val="22"/>
          <w:szCs w:val="19"/>
        </w:rPr>
        <w:t>15</w:t>
      </w:r>
      <w:r w:rsidR="00E0202B" w:rsidRPr="000969E0">
        <w:rPr>
          <w:rFonts w:ascii="Calibri" w:hAnsi="Calibri" w:cs="Tahoma"/>
          <w:color w:val="000000" w:themeColor="text1"/>
          <w:sz w:val="22"/>
          <w:szCs w:val="19"/>
        </w:rPr>
        <w:t>), students go outside to pl</w:t>
      </w:r>
      <w:r w:rsidR="00133FF7">
        <w:rPr>
          <w:rFonts w:ascii="Calibri" w:hAnsi="Calibri" w:cs="Tahoma"/>
          <w:color w:val="000000" w:themeColor="text1"/>
          <w:sz w:val="22"/>
          <w:szCs w:val="19"/>
        </w:rPr>
        <w:t>ay,</w:t>
      </w:r>
      <w:r w:rsidR="003A21CE">
        <w:rPr>
          <w:rFonts w:ascii="Calibri" w:hAnsi="Calibri" w:cs="Tahoma"/>
          <w:color w:val="000000" w:themeColor="text1"/>
          <w:sz w:val="22"/>
          <w:szCs w:val="19"/>
        </w:rPr>
        <w:t xml:space="preserve"> weather permitting. At 11:</w:t>
      </w:r>
      <w:r w:rsidR="00B977B1">
        <w:rPr>
          <w:rFonts w:ascii="Calibri" w:hAnsi="Calibri" w:cs="Tahoma"/>
          <w:color w:val="000000" w:themeColor="text1"/>
          <w:sz w:val="22"/>
          <w:szCs w:val="19"/>
        </w:rPr>
        <w:t>45</w:t>
      </w:r>
      <w:r w:rsidR="003A21CE">
        <w:rPr>
          <w:rFonts w:ascii="Calibri" w:hAnsi="Calibri" w:cs="Tahoma"/>
          <w:color w:val="000000" w:themeColor="text1"/>
          <w:sz w:val="22"/>
          <w:szCs w:val="19"/>
        </w:rPr>
        <w:t xml:space="preserve"> </w:t>
      </w:r>
      <w:r w:rsidR="002D61C2">
        <w:rPr>
          <w:rFonts w:ascii="Calibri" w:hAnsi="Calibri" w:cs="Tahoma"/>
          <w:color w:val="000000" w:themeColor="text1"/>
          <w:sz w:val="22"/>
          <w:szCs w:val="19"/>
        </w:rPr>
        <w:t>am,</w:t>
      </w:r>
      <w:r w:rsidR="00E0202B" w:rsidRPr="000969E0">
        <w:rPr>
          <w:rFonts w:ascii="Calibri" w:hAnsi="Calibri" w:cs="Tahoma"/>
          <w:color w:val="000000" w:themeColor="text1"/>
          <w:sz w:val="22"/>
          <w:szCs w:val="19"/>
        </w:rPr>
        <w:t xml:space="preserve"> the students come inside to eat their lunch</w:t>
      </w:r>
      <w:r w:rsidR="002B4E61" w:rsidRPr="002B4E61">
        <w:rPr>
          <w:rFonts w:ascii="Calibri" w:hAnsi="Calibri" w:cs="Calibri"/>
          <w:sz w:val="22"/>
          <w:szCs w:val="22"/>
        </w:rPr>
        <w:t>.</w:t>
      </w:r>
      <w:r w:rsidR="002B4E61">
        <w:t xml:space="preserve"> </w:t>
      </w:r>
      <w:r w:rsidR="00E0202B" w:rsidRPr="000969E0">
        <w:rPr>
          <w:rFonts w:ascii="Calibri" w:hAnsi="Calibri" w:cs="Tahoma"/>
          <w:color w:val="000000" w:themeColor="text1"/>
          <w:sz w:val="22"/>
          <w:szCs w:val="19"/>
        </w:rPr>
        <w:t xml:space="preserve">Students are to remain on school property for the entire school day unless we have permission from the </w:t>
      </w:r>
      <w:r w:rsidR="002D61C2">
        <w:rPr>
          <w:rFonts w:ascii="Calibri" w:hAnsi="Calibri" w:cs="Tahoma"/>
          <w:color w:val="000000" w:themeColor="text1"/>
          <w:sz w:val="22"/>
          <w:szCs w:val="19"/>
        </w:rPr>
        <w:t>guardian</w:t>
      </w:r>
      <w:r w:rsidR="00E0202B" w:rsidRPr="000969E0">
        <w:rPr>
          <w:rFonts w:ascii="Calibri" w:hAnsi="Calibri" w:cs="Tahoma"/>
          <w:color w:val="000000" w:themeColor="text1"/>
          <w:sz w:val="22"/>
          <w:szCs w:val="19"/>
        </w:rPr>
        <w:t xml:space="preserve"> to release them. Students are also expected to demonstrate proper manners while eating and to clean up their eating area before the end of lunch hour. Student supervisors are on the grounds while students play outside and circulate between classrooms</w:t>
      </w:r>
      <w:r w:rsidR="00D2024E">
        <w:rPr>
          <w:rFonts w:ascii="Calibri" w:hAnsi="Calibri" w:cs="Tahoma"/>
          <w:color w:val="000000" w:themeColor="text1"/>
          <w:sz w:val="22"/>
          <w:szCs w:val="19"/>
        </w:rPr>
        <w:t xml:space="preserve"> while students eat their lunch.</w:t>
      </w:r>
    </w:p>
    <w:p w14:paraId="48EA54F7" w14:textId="77777777" w:rsidR="00E0202B" w:rsidRPr="009C5253" w:rsidRDefault="00E0202B" w:rsidP="00E0202B">
      <w:pPr>
        <w:rPr>
          <w:rFonts w:ascii="Calibri" w:hAnsi="Calibri" w:cs="Tahoma"/>
          <w:color w:val="000000" w:themeColor="text1"/>
          <w:sz w:val="12"/>
          <w:szCs w:val="21"/>
        </w:rPr>
      </w:pPr>
      <w:bookmarkStart w:id="3" w:name="callhome"/>
      <w:bookmarkEnd w:id="3"/>
    </w:p>
    <w:p w14:paraId="60CA5C66" w14:textId="77777777" w:rsidR="00960981" w:rsidRPr="000969E0" w:rsidRDefault="00960981" w:rsidP="00960981">
      <w:pPr>
        <w:pStyle w:val="Heading3"/>
        <w:pBdr>
          <w:top w:val="single" w:sz="4" w:space="1" w:color="auto"/>
        </w:pBdr>
        <w:spacing w:before="0" w:after="0"/>
        <w:rPr>
          <w:rFonts w:ascii="Calibri" w:hAnsi="Calibri" w:cs="Tahoma"/>
          <w:i/>
          <w:color w:val="000000" w:themeColor="text1"/>
          <w:sz w:val="28"/>
          <w:szCs w:val="27"/>
        </w:rPr>
      </w:pPr>
      <w:r w:rsidRPr="000969E0">
        <w:rPr>
          <w:rFonts w:ascii="Calibri" w:hAnsi="Calibri"/>
          <w:i/>
          <w:color w:val="000000" w:themeColor="text1"/>
          <w:sz w:val="28"/>
        </w:rPr>
        <w:t>Morning Entrance &amp; Start-up Routines</w:t>
      </w:r>
    </w:p>
    <w:p w14:paraId="2BB7680D" w14:textId="2850D55F" w:rsidR="00960981" w:rsidRDefault="00960981" w:rsidP="00960981">
      <w:pPr>
        <w:rPr>
          <w:rFonts w:ascii="Calibri" w:hAnsi="Calibri" w:cs="Tahoma"/>
          <w:color w:val="000000" w:themeColor="text1"/>
          <w:sz w:val="22"/>
          <w:szCs w:val="19"/>
        </w:rPr>
      </w:pPr>
      <w:r w:rsidRPr="000969E0">
        <w:rPr>
          <w:rFonts w:ascii="Calibri" w:hAnsi="Calibri" w:cs="Tahoma"/>
          <w:color w:val="000000" w:themeColor="text1"/>
          <w:sz w:val="22"/>
          <w:szCs w:val="19"/>
        </w:rPr>
        <w:t xml:space="preserve">It is important for students to abide by the following procedures as school begins each day </w:t>
      </w:r>
      <w:proofErr w:type="gramStart"/>
      <w:r w:rsidRPr="000969E0">
        <w:rPr>
          <w:rFonts w:ascii="Calibri" w:hAnsi="Calibri" w:cs="Tahoma"/>
          <w:color w:val="000000" w:themeColor="text1"/>
          <w:sz w:val="22"/>
          <w:szCs w:val="19"/>
        </w:rPr>
        <w:t>in order to</w:t>
      </w:r>
      <w:proofErr w:type="gramEnd"/>
      <w:r w:rsidRPr="000969E0">
        <w:rPr>
          <w:rFonts w:ascii="Calibri" w:hAnsi="Calibri" w:cs="Tahoma"/>
          <w:color w:val="000000" w:themeColor="text1"/>
          <w:sz w:val="22"/>
          <w:szCs w:val="19"/>
        </w:rPr>
        <w:t xml:space="preserve"> ensure students are safely supervised while on school grounds. </w:t>
      </w:r>
      <w:r w:rsidR="00390288">
        <w:rPr>
          <w:rFonts w:ascii="Calibri" w:hAnsi="Calibri" w:cs="Tahoma"/>
          <w:color w:val="000000" w:themeColor="text1"/>
          <w:sz w:val="22"/>
          <w:szCs w:val="19"/>
        </w:rPr>
        <w:t>When students arrive at school</w:t>
      </w:r>
      <w:r w:rsidRPr="000969E0">
        <w:rPr>
          <w:rFonts w:ascii="Calibri" w:hAnsi="Calibri" w:cs="Tahoma"/>
          <w:color w:val="000000" w:themeColor="text1"/>
          <w:sz w:val="22"/>
          <w:szCs w:val="19"/>
        </w:rPr>
        <w:t xml:space="preserve">, </w:t>
      </w:r>
      <w:r w:rsidR="00390288">
        <w:rPr>
          <w:rFonts w:ascii="Calibri" w:hAnsi="Calibri" w:cs="Tahoma"/>
          <w:color w:val="000000" w:themeColor="text1"/>
          <w:sz w:val="22"/>
          <w:szCs w:val="19"/>
        </w:rPr>
        <w:t>they</w:t>
      </w:r>
      <w:r w:rsidRPr="000969E0">
        <w:rPr>
          <w:rFonts w:ascii="Calibri" w:hAnsi="Calibri" w:cs="Tahoma"/>
          <w:color w:val="000000" w:themeColor="text1"/>
          <w:sz w:val="22"/>
          <w:szCs w:val="19"/>
        </w:rPr>
        <w:t xml:space="preserve"> should line-up outside of the building at a designated spot and wait for their teacher/supervisor to let them into the building. Please consider appropriate clothing to deal with changing weather throughout the year. </w:t>
      </w:r>
      <w:r>
        <w:rPr>
          <w:rFonts w:ascii="Calibri" w:hAnsi="Calibri" w:cs="Tahoma"/>
          <w:color w:val="000000" w:themeColor="text1"/>
          <w:sz w:val="22"/>
          <w:szCs w:val="19"/>
        </w:rPr>
        <w:t>Students are to remain outside during non-instructional time unless part of a planned program. Students are to leave their backpacks in their outside line-ups in the mornings.</w:t>
      </w:r>
    </w:p>
    <w:p w14:paraId="361F9576" w14:textId="77777777" w:rsidR="00C15F30" w:rsidRDefault="00C15F30" w:rsidP="00960981">
      <w:pPr>
        <w:rPr>
          <w:rFonts w:ascii="Calibri" w:hAnsi="Calibri" w:cs="Tahoma"/>
          <w:color w:val="000000" w:themeColor="text1"/>
          <w:sz w:val="22"/>
          <w:szCs w:val="19"/>
        </w:rPr>
      </w:pPr>
    </w:p>
    <w:p w14:paraId="74B5A86E" w14:textId="77777777" w:rsidR="00E0202B" w:rsidRPr="000969E0" w:rsidRDefault="00E0202B" w:rsidP="00E0202B">
      <w:pPr>
        <w:pStyle w:val="Heading3"/>
        <w:pBdr>
          <w:top w:val="single" w:sz="4" w:space="1" w:color="auto"/>
        </w:pBdr>
        <w:spacing w:before="0" w:after="0"/>
        <w:rPr>
          <w:rFonts w:ascii="Calibri" w:hAnsi="Calibri" w:cs="Tahoma"/>
          <w:i/>
          <w:color w:val="000000" w:themeColor="text1"/>
          <w:sz w:val="28"/>
          <w:szCs w:val="27"/>
        </w:rPr>
      </w:pPr>
      <w:r w:rsidRPr="000969E0">
        <w:rPr>
          <w:rFonts w:ascii="Calibri" w:hAnsi="Calibri"/>
          <w:i/>
          <w:color w:val="000000" w:themeColor="text1"/>
          <w:sz w:val="28"/>
        </w:rPr>
        <w:t>School Search &amp; Seizure Policy</w:t>
      </w:r>
    </w:p>
    <w:p w14:paraId="780B789F" w14:textId="77777777" w:rsidR="00E0202B" w:rsidRPr="000969E0" w:rsidRDefault="00E0202B" w:rsidP="00E0202B">
      <w:pPr>
        <w:pStyle w:val="ms-rteelement-p1"/>
        <w:spacing w:before="0" w:after="0"/>
        <w:rPr>
          <w:rFonts w:ascii="Calibri" w:hAnsi="Calibri" w:cs="Tahoma"/>
          <w:color w:val="000000" w:themeColor="text1"/>
          <w:sz w:val="22"/>
          <w:szCs w:val="19"/>
        </w:rPr>
      </w:pPr>
      <w:r w:rsidRPr="000969E0">
        <w:rPr>
          <w:rFonts w:ascii="Calibri" w:hAnsi="Calibri" w:cs="Tahoma"/>
          <w:color w:val="000000" w:themeColor="text1"/>
          <w:sz w:val="22"/>
          <w:szCs w:val="19"/>
        </w:rPr>
        <w:t xml:space="preserve">Student searches may be made based on reasonable suspicions of a violation of school rules and/or law. The search shall be made pursuant to the reasonableness, under all the circumstances, of the search. The search of the student shall be justified at its inception, based on reasonable suspicion and reasonable scope </w:t>
      </w:r>
      <w:proofErr w:type="gramStart"/>
      <w:r w:rsidRPr="000969E0">
        <w:rPr>
          <w:rFonts w:ascii="Calibri" w:hAnsi="Calibri" w:cs="Tahoma"/>
          <w:color w:val="000000" w:themeColor="text1"/>
          <w:sz w:val="22"/>
          <w:szCs w:val="19"/>
        </w:rPr>
        <w:t>in light of</w:t>
      </w:r>
      <w:proofErr w:type="gramEnd"/>
      <w:r w:rsidRPr="000969E0">
        <w:rPr>
          <w:rFonts w:ascii="Calibri" w:hAnsi="Calibri" w:cs="Tahoma"/>
          <w:color w:val="000000" w:themeColor="text1"/>
          <w:sz w:val="22"/>
          <w:szCs w:val="19"/>
        </w:rPr>
        <w:t xml:space="preserve"> the age and sex of the student. Contraband and other property unauthorized to be on school property or school sponsored activities will be seized for evidentiary purposes in a school hearing and/or legal hearing. Return of the property may be made to the parents/guardians of the student. Illegal contraband or other property will be turned over to the proper law enforcement.</w:t>
      </w:r>
    </w:p>
    <w:p w14:paraId="6B1F64EB" w14:textId="77777777" w:rsidR="005D7180" w:rsidRPr="005D7180" w:rsidRDefault="005D7180" w:rsidP="00E0202B">
      <w:pPr>
        <w:pStyle w:val="ms-rteelement-p1"/>
        <w:spacing w:before="0" w:after="0"/>
        <w:rPr>
          <w:rFonts w:ascii="Calibri" w:hAnsi="Calibri" w:cs="Tahoma"/>
          <w:color w:val="000000" w:themeColor="text1"/>
          <w:sz w:val="12"/>
          <w:szCs w:val="19"/>
        </w:rPr>
      </w:pPr>
    </w:p>
    <w:p w14:paraId="2E6F80A3" w14:textId="77777777" w:rsidR="00890F96" w:rsidRPr="000969E0" w:rsidRDefault="00890F96" w:rsidP="00890F96">
      <w:pPr>
        <w:pStyle w:val="Heading2"/>
        <w:pBdr>
          <w:top w:val="single" w:sz="4" w:space="1" w:color="auto"/>
        </w:pBdr>
        <w:spacing w:before="0" w:after="0"/>
        <w:rPr>
          <w:rFonts w:ascii="Calibri" w:hAnsi="Calibri" w:cs="Tahoma"/>
          <w:color w:val="000000" w:themeColor="text1"/>
          <w:sz w:val="32"/>
          <w:szCs w:val="32"/>
        </w:rPr>
      </w:pPr>
      <w:bookmarkStart w:id="4" w:name="Student_Health_and_Medication"/>
      <w:bookmarkEnd w:id="4"/>
      <w:r w:rsidRPr="000969E0">
        <w:rPr>
          <w:rFonts w:ascii="Calibri" w:hAnsi="Calibri"/>
          <w:color w:val="000000" w:themeColor="text1"/>
        </w:rPr>
        <w:t>School Fees</w:t>
      </w:r>
    </w:p>
    <w:p w14:paraId="06A6AB09" w14:textId="77777777" w:rsidR="00BF5997" w:rsidRDefault="00890F96" w:rsidP="00890F96">
      <w:pPr>
        <w:rPr>
          <w:rFonts w:ascii="Calibri" w:hAnsi="Calibri" w:cs="Tahoma"/>
          <w:color w:val="000000" w:themeColor="text1"/>
          <w:sz w:val="22"/>
          <w:szCs w:val="19"/>
        </w:rPr>
      </w:pPr>
      <w:r w:rsidRPr="000969E0">
        <w:rPr>
          <w:rFonts w:ascii="Calibri" w:hAnsi="Calibri" w:cs="Tahoma"/>
          <w:color w:val="000000" w:themeColor="text1"/>
          <w:sz w:val="22"/>
          <w:szCs w:val="19"/>
        </w:rPr>
        <w:t>Parents have the option of purchasing school supplies directly from the school. All students are expected to pay a cultural fee which covers the cost of various performances througho</w:t>
      </w:r>
      <w:r w:rsidR="008746FE">
        <w:rPr>
          <w:rFonts w:ascii="Calibri" w:hAnsi="Calibri" w:cs="Tahoma"/>
          <w:color w:val="000000" w:themeColor="text1"/>
          <w:sz w:val="22"/>
          <w:szCs w:val="19"/>
        </w:rPr>
        <w:t>ut the year. School fees are $35</w:t>
      </w:r>
      <w:r w:rsidRPr="000969E0">
        <w:rPr>
          <w:rFonts w:ascii="Calibri" w:hAnsi="Calibri" w:cs="Tahoma"/>
          <w:color w:val="000000" w:themeColor="text1"/>
          <w:sz w:val="22"/>
          <w:szCs w:val="19"/>
        </w:rPr>
        <w:t xml:space="preserve"> for supplies plus $10</w:t>
      </w:r>
      <w:r w:rsidR="008746FE">
        <w:rPr>
          <w:rFonts w:ascii="Calibri" w:hAnsi="Calibri" w:cs="Tahoma"/>
          <w:color w:val="000000" w:themeColor="text1"/>
          <w:sz w:val="22"/>
          <w:szCs w:val="19"/>
        </w:rPr>
        <w:t xml:space="preserve"> Cultural fee for a total of $45</w:t>
      </w:r>
      <w:r>
        <w:rPr>
          <w:rFonts w:ascii="Calibri" w:hAnsi="Calibri" w:cs="Tahoma"/>
          <w:color w:val="000000" w:themeColor="text1"/>
          <w:sz w:val="22"/>
          <w:szCs w:val="19"/>
        </w:rPr>
        <w:t>.</w:t>
      </w:r>
      <w:r w:rsidRPr="000969E0">
        <w:rPr>
          <w:rFonts w:ascii="Calibri" w:hAnsi="Calibri" w:cs="Tahoma"/>
          <w:color w:val="000000" w:themeColor="text1"/>
          <w:sz w:val="22"/>
          <w:szCs w:val="19"/>
        </w:rPr>
        <w:t xml:space="preserve"> </w:t>
      </w:r>
    </w:p>
    <w:p w14:paraId="42FC2620" w14:textId="77777777" w:rsidR="00C15F30" w:rsidRPr="000969E0" w:rsidRDefault="00C15F30" w:rsidP="00890F96">
      <w:pPr>
        <w:rPr>
          <w:rFonts w:ascii="Calibri" w:hAnsi="Calibri" w:cs="Tahoma"/>
          <w:color w:val="000000" w:themeColor="text1"/>
          <w:sz w:val="22"/>
          <w:szCs w:val="19"/>
        </w:rPr>
      </w:pPr>
    </w:p>
    <w:p w14:paraId="5E4F79C2" w14:textId="77777777" w:rsidR="00FA07C7" w:rsidRPr="000969E0" w:rsidRDefault="00FA07C7" w:rsidP="00E0202B">
      <w:pPr>
        <w:pStyle w:val="Heading3"/>
        <w:pBdr>
          <w:top w:val="single" w:sz="4" w:space="1" w:color="auto"/>
        </w:pBdr>
        <w:spacing w:before="0" w:after="0"/>
        <w:rPr>
          <w:rFonts w:ascii="Calibri" w:hAnsi="Calibri" w:cs="Tahoma"/>
          <w:i/>
          <w:color w:val="000000" w:themeColor="text1"/>
          <w:sz w:val="28"/>
          <w:szCs w:val="27"/>
        </w:rPr>
      </w:pPr>
      <w:r w:rsidRPr="000969E0">
        <w:rPr>
          <w:rFonts w:ascii="Calibri" w:hAnsi="Calibri"/>
          <w:i/>
          <w:color w:val="000000" w:themeColor="text1"/>
          <w:sz w:val="28"/>
        </w:rPr>
        <w:t>Student Health and Medication</w:t>
      </w:r>
    </w:p>
    <w:p w14:paraId="29FEE30A" w14:textId="77777777" w:rsidR="000969E0" w:rsidRDefault="00FA07C7" w:rsidP="00E0202B">
      <w:pPr>
        <w:rPr>
          <w:rFonts w:ascii="Calibri" w:hAnsi="Calibri" w:cs="Tahoma"/>
          <w:color w:val="000000" w:themeColor="text1"/>
          <w:sz w:val="22"/>
          <w:szCs w:val="19"/>
        </w:rPr>
      </w:pPr>
      <w:r w:rsidRPr="000969E0">
        <w:rPr>
          <w:rFonts w:ascii="Calibri" w:hAnsi="Calibri" w:cs="Tahoma"/>
          <w:color w:val="000000" w:themeColor="text1"/>
          <w:sz w:val="22"/>
          <w:szCs w:val="19"/>
        </w:rPr>
        <w:t xml:space="preserve">If your child suffers from a medical condition that may require emergency action, please ensure the office is aware and all the medical alert planning forms are on record at the school and updated each year. These forms are available at the office. </w:t>
      </w:r>
      <w:r w:rsidR="00E0202B" w:rsidRPr="000969E0">
        <w:rPr>
          <w:rFonts w:ascii="Calibri" w:hAnsi="Calibri" w:cs="Tahoma"/>
          <w:color w:val="000000" w:themeColor="text1"/>
          <w:sz w:val="22"/>
          <w:szCs w:val="19"/>
        </w:rPr>
        <w:t>Please do</w:t>
      </w:r>
      <w:r w:rsidRPr="000969E0">
        <w:rPr>
          <w:rFonts w:ascii="Calibri" w:hAnsi="Calibri" w:cs="Tahoma"/>
          <w:color w:val="000000" w:themeColor="text1"/>
          <w:sz w:val="22"/>
          <w:szCs w:val="19"/>
        </w:rPr>
        <w:t xml:space="preserve"> not send medication to school with chil</w:t>
      </w:r>
      <w:r w:rsidR="009E25B9">
        <w:rPr>
          <w:rFonts w:ascii="Calibri" w:hAnsi="Calibri" w:cs="Tahoma"/>
          <w:color w:val="000000" w:themeColor="text1"/>
          <w:sz w:val="22"/>
          <w:szCs w:val="19"/>
        </w:rPr>
        <w:t>dre</w:t>
      </w:r>
      <w:r w:rsidRPr="000969E0">
        <w:rPr>
          <w:rFonts w:ascii="Calibri" w:hAnsi="Calibri" w:cs="Tahoma"/>
          <w:color w:val="000000" w:themeColor="text1"/>
          <w:sz w:val="22"/>
          <w:szCs w:val="19"/>
        </w:rPr>
        <w:t xml:space="preserve">n unless </w:t>
      </w:r>
      <w:proofErr w:type="gramStart"/>
      <w:r w:rsidRPr="000969E0">
        <w:rPr>
          <w:rFonts w:ascii="Calibri" w:hAnsi="Calibri" w:cs="Tahoma"/>
          <w:color w:val="000000" w:themeColor="text1"/>
          <w:sz w:val="22"/>
          <w:szCs w:val="19"/>
        </w:rPr>
        <w:t>absolutely necessary</w:t>
      </w:r>
      <w:proofErr w:type="gramEnd"/>
      <w:r w:rsidRPr="000969E0">
        <w:rPr>
          <w:rFonts w:ascii="Calibri" w:hAnsi="Calibri" w:cs="Tahoma"/>
          <w:color w:val="000000" w:themeColor="text1"/>
          <w:sz w:val="22"/>
          <w:szCs w:val="19"/>
        </w:rPr>
        <w:t xml:space="preserve">. If this situation </w:t>
      </w:r>
      <w:r w:rsidR="00BF62D1" w:rsidRPr="000969E0">
        <w:rPr>
          <w:rFonts w:ascii="Calibri" w:hAnsi="Calibri" w:cs="Tahoma"/>
          <w:color w:val="000000" w:themeColor="text1"/>
          <w:sz w:val="22"/>
          <w:szCs w:val="19"/>
        </w:rPr>
        <w:t>cannot</w:t>
      </w:r>
      <w:r w:rsidRPr="000969E0">
        <w:rPr>
          <w:rFonts w:ascii="Calibri" w:hAnsi="Calibri" w:cs="Tahoma"/>
          <w:color w:val="000000" w:themeColor="text1"/>
          <w:sz w:val="22"/>
          <w:szCs w:val="19"/>
        </w:rPr>
        <w:t xml:space="preserve"> be avoided, all medication is to be kept in the school office during school hours. Please see the school administrative assistant for proper authorization forms and other information. Please reference the school district's policies regarding medication and medical treatment</w:t>
      </w:r>
      <w:bookmarkStart w:id="5" w:name="Nut_Awareness"/>
      <w:bookmarkEnd w:id="5"/>
      <w:r w:rsidR="006A2F11">
        <w:rPr>
          <w:rFonts w:ascii="Calibri" w:hAnsi="Calibri" w:cs="Tahoma"/>
          <w:color w:val="000000" w:themeColor="text1"/>
          <w:sz w:val="22"/>
          <w:szCs w:val="19"/>
        </w:rPr>
        <w:t>.</w:t>
      </w:r>
    </w:p>
    <w:p w14:paraId="3258CF20" w14:textId="77777777" w:rsidR="00ED3246" w:rsidRPr="000969E0" w:rsidRDefault="00ED3246" w:rsidP="00E0202B">
      <w:pPr>
        <w:rPr>
          <w:rFonts w:ascii="Calibri" w:hAnsi="Calibri" w:cs="Tahoma"/>
          <w:color w:val="000000" w:themeColor="text1"/>
          <w:sz w:val="22"/>
          <w:szCs w:val="19"/>
        </w:rPr>
      </w:pPr>
      <w:r>
        <w:rPr>
          <w:rFonts w:ascii="Calibri" w:hAnsi="Calibri" w:cs="Tahoma"/>
          <w:color w:val="000000" w:themeColor="text1"/>
          <w:sz w:val="22"/>
          <w:szCs w:val="19"/>
        </w:rPr>
        <w:t>If your child becomes ill at school, he/she should alert a staff member who will then attempt to contact you, or your emergency contact.</w:t>
      </w:r>
    </w:p>
    <w:p w14:paraId="140EC5F6" w14:textId="77777777" w:rsidR="00C15F30" w:rsidRDefault="00C15F30">
      <w:pPr>
        <w:rPr>
          <w:rFonts w:ascii="Calibri" w:hAnsi="Calibri" w:cs="Tahoma"/>
          <w:b/>
          <w:i/>
          <w:color w:val="000000" w:themeColor="text1"/>
          <w:sz w:val="28"/>
          <w:szCs w:val="21"/>
        </w:rPr>
      </w:pPr>
      <w:bookmarkStart w:id="6" w:name="Library"/>
      <w:bookmarkEnd w:id="6"/>
    </w:p>
    <w:p w14:paraId="15CD1ED9" w14:textId="77777777" w:rsidR="00AB58AD" w:rsidRDefault="00AB58AD" w:rsidP="004F0DF0">
      <w:pPr>
        <w:pBdr>
          <w:top w:val="single" w:sz="4" w:space="1" w:color="auto"/>
        </w:pBdr>
        <w:rPr>
          <w:rFonts w:ascii="Calibri" w:hAnsi="Calibri" w:cs="Tahoma"/>
          <w:b/>
          <w:i/>
          <w:color w:val="000000" w:themeColor="text1"/>
          <w:sz w:val="28"/>
          <w:szCs w:val="21"/>
        </w:rPr>
      </w:pPr>
    </w:p>
    <w:p w14:paraId="7E998DD0" w14:textId="77777777" w:rsidR="00D367BE" w:rsidRDefault="00D367BE" w:rsidP="004F0DF0">
      <w:pPr>
        <w:pBdr>
          <w:top w:val="single" w:sz="4" w:space="1" w:color="auto"/>
        </w:pBdr>
        <w:rPr>
          <w:rFonts w:ascii="Calibri" w:hAnsi="Calibri" w:cs="Tahoma"/>
          <w:b/>
          <w:i/>
          <w:color w:val="000000" w:themeColor="text1"/>
          <w:sz w:val="28"/>
          <w:szCs w:val="21"/>
        </w:rPr>
      </w:pPr>
    </w:p>
    <w:p w14:paraId="7925324F" w14:textId="77777777" w:rsidR="00AB58AD" w:rsidRDefault="00AB58AD" w:rsidP="004F0DF0">
      <w:pPr>
        <w:pBdr>
          <w:top w:val="single" w:sz="4" w:space="1" w:color="auto"/>
        </w:pBdr>
        <w:rPr>
          <w:rFonts w:ascii="Calibri" w:hAnsi="Calibri" w:cs="Tahoma"/>
          <w:b/>
          <w:i/>
          <w:color w:val="000000" w:themeColor="text1"/>
          <w:sz w:val="28"/>
          <w:szCs w:val="21"/>
        </w:rPr>
      </w:pPr>
    </w:p>
    <w:p w14:paraId="347A7442" w14:textId="77777777" w:rsidR="00B977B1" w:rsidRDefault="00B977B1" w:rsidP="004F0DF0">
      <w:pPr>
        <w:pBdr>
          <w:top w:val="single" w:sz="4" w:space="1" w:color="auto"/>
        </w:pBdr>
        <w:rPr>
          <w:rFonts w:ascii="Calibri" w:hAnsi="Calibri" w:cs="Tahoma"/>
          <w:b/>
          <w:i/>
          <w:color w:val="000000" w:themeColor="text1"/>
          <w:sz w:val="28"/>
          <w:szCs w:val="21"/>
        </w:rPr>
      </w:pPr>
    </w:p>
    <w:p w14:paraId="23080BD8" w14:textId="6FAF55C6" w:rsidR="004F0DF0" w:rsidRPr="000969E0" w:rsidRDefault="004F0DF0" w:rsidP="004F0DF0">
      <w:pPr>
        <w:pBdr>
          <w:top w:val="single" w:sz="4" w:space="1" w:color="auto"/>
        </w:pBdr>
        <w:rPr>
          <w:rFonts w:ascii="Calibri" w:hAnsi="Calibri" w:cs="Tahoma"/>
          <w:b/>
          <w:i/>
          <w:color w:val="000000" w:themeColor="text1"/>
          <w:sz w:val="28"/>
          <w:szCs w:val="21"/>
        </w:rPr>
      </w:pPr>
      <w:r w:rsidRPr="000969E0">
        <w:rPr>
          <w:rFonts w:ascii="Calibri" w:hAnsi="Calibri" w:cs="Tahoma"/>
          <w:b/>
          <w:i/>
          <w:color w:val="000000" w:themeColor="text1"/>
          <w:sz w:val="28"/>
          <w:szCs w:val="21"/>
        </w:rPr>
        <w:lastRenderedPageBreak/>
        <w:t>Student Pick-up and Drop-off Zones</w:t>
      </w:r>
    </w:p>
    <w:p w14:paraId="06BB1CC9" w14:textId="77777777" w:rsidR="00E0202B" w:rsidRPr="00890F96" w:rsidRDefault="004F0DF0" w:rsidP="00E0202B">
      <w:pPr>
        <w:rPr>
          <w:rFonts w:ascii="Calibri" w:hAnsi="Calibri" w:cs="Tahoma"/>
          <w:color w:val="000000" w:themeColor="text1"/>
          <w:sz w:val="22"/>
          <w:szCs w:val="19"/>
        </w:rPr>
      </w:pPr>
      <w:r w:rsidRPr="000969E0">
        <w:rPr>
          <w:rFonts w:ascii="Calibri" w:hAnsi="Calibri" w:cs="Tahoma"/>
          <w:color w:val="000000" w:themeColor="text1"/>
          <w:sz w:val="22"/>
          <w:szCs w:val="19"/>
        </w:rPr>
        <w:t xml:space="preserve">The </w:t>
      </w:r>
      <w:r w:rsidR="006312CB">
        <w:rPr>
          <w:rFonts w:ascii="Calibri" w:hAnsi="Calibri" w:cs="Tahoma"/>
          <w:color w:val="000000" w:themeColor="text1"/>
          <w:sz w:val="22"/>
          <w:szCs w:val="19"/>
        </w:rPr>
        <w:t xml:space="preserve">RLE </w:t>
      </w:r>
      <w:r w:rsidRPr="000969E0">
        <w:rPr>
          <w:rFonts w:ascii="Calibri" w:hAnsi="Calibri" w:cs="Tahoma"/>
          <w:color w:val="000000" w:themeColor="text1"/>
          <w:sz w:val="22"/>
          <w:szCs w:val="19"/>
        </w:rPr>
        <w:t>parking lot is an extremely busy place at the beginning and end of each school day</w:t>
      </w:r>
      <w:r w:rsidR="006312CB">
        <w:rPr>
          <w:rFonts w:ascii="Calibri" w:hAnsi="Calibri" w:cs="Tahoma"/>
          <w:color w:val="000000" w:themeColor="text1"/>
          <w:sz w:val="22"/>
          <w:szCs w:val="19"/>
        </w:rPr>
        <w:t xml:space="preserve">. We want every student and their families to travel safely to and from school. Year round we endeavor to maintain a safe environment for all. Our parking lot is for staff only and for designated vehicles that have an accessible parking pass. </w:t>
      </w:r>
      <w:r w:rsidRPr="000969E0">
        <w:rPr>
          <w:rFonts w:ascii="Calibri" w:hAnsi="Calibri" w:cs="Tahoma"/>
          <w:color w:val="000000" w:themeColor="text1"/>
          <w:sz w:val="22"/>
          <w:szCs w:val="19"/>
        </w:rPr>
        <w:t xml:space="preserve"> </w:t>
      </w:r>
      <w:r w:rsidR="006312CB">
        <w:rPr>
          <w:rFonts w:ascii="Calibri" w:hAnsi="Calibri" w:cs="Tahoma"/>
          <w:color w:val="000000" w:themeColor="text1"/>
          <w:sz w:val="22"/>
          <w:szCs w:val="19"/>
        </w:rPr>
        <w:t xml:space="preserve">The lane way is closed to all traffic expect fire, bus, staff, and vehicles equipped with an accessible parking pass provided by our administration. There are three </w:t>
      </w:r>
      <w:r w:rsidR="006312CB">
        <w:rPr>
          <w:rFonts w:ascii="Calibri" w:hAnsi="Calibri" w:cs="Tahoma"/>
          <w:i/>
          <w:color w:val="000000" w:themeColor="text1"/>
          <w:sz w:val="22"/>
          <w:szCs w:val="19"/>
        </w:rPr>
        <w:t xml:space="preserve">Fire Hydrant </w:t>
      </w:r>
      <w:r w:rsidR="006312CB" w:rsidRPr="006312CB">
        <w:rPr>
          <w:rFonts w:ascii="Calibri" w:hAnsi="Calibri" w:cs="Tahoma"/>
          <w:i/>
          <w:color w:val="000000" w:themeColor="text1"/>
          <w:sz w:val="22"/>
          <w:szCs w:val="19"/>
        </w:rPr>
        <w:t>Zones</w:t>
      </w:r>
      <w:r w:rsidR="006312CB">
        <w:rPr>
          <w:rFonts w:ascii="Calibri" w:hAnsi="Calibri" w:cs="Tahoma"/>
          <w:i/>
          <w:color w:val="000000" w:themeColor="text1"/>
          <w:sz w:val="22"/>
          <w:szCs w:val="19"/>
        </w:rPr>
        <w:t xml:space="preserve"> </w:t>
      </w:r>
      <w:r w:rsidR="006312CB">
        <w:rPr>
          <w:rFonts w:ascii="Calibri" w:hAnsi="Calibri" w:cs="Tahoma"/>
          <w:color w:val="000000" w:themeColor="text1"/>
          <w:sz w:val="22"/>
          <w:szCs w:val="19"/>
        </w:rPr>
        <w:t xml:space="preserve">surrounding our school. Please note that "no person shall stop, stand or park a vehicle" within 5 meters of a fire hydrant (as per Bylaw 8120 Part 4). </w:t>
      </w:r>
      <w:r w:rsidRPr="006312CB">
        <w:rPr>
          <w:rFonts w:ascii="Calibri" w:hAnsi="Calibri" w:cs="Tahoma"/>
          <w:color w:val="000000" w:themeColor="text1"/>
          <w:sz w:val="22"/>
          <w:szCs w:val="19"/>
        </w:rPr>
        <w:t>The</w:t>
      </w:r>
      <w:r w:rsidRPr="000969E0">
        <w:rPr>
          <w:rFonts w:ascii="Calibri" w:hAnsi="Calibri" w:cs="Tahoma"/>
          <w:color w:val="000000" w:themeColor="text1"/>
          <w:sz w:val="22"/>
          <w:szCs w:val="19"/>
        </w:rPr>
        <w:t xml:space="preserve"> regional district urges motorists to not let their engines idle in school zones. </w:t>
      </w:r>
      <w:r w:rsidR="006312CB">
        <w:rPr>
          <w:rFonts w:ascii="Calibri" w:hAnsi="Calibri" w:cs="Tahoma"/>
          <w:color w:val="000000" w:themeColor="text1"/>
          <w:sz w:val="22"/>
          <w:szCs w:val="19"/>
        </w:rPr>
        <w:t xml:space="preserve">If you see any illegal and/or unsafe traffic incidents, please fill out a "School Traffic Incident Report." Forms can be found on the school website at rle.sd23.bc.ca under the </w:t>
      </w:r>
      <w:r w:rsidR="006312CB">
        <w:rPr>
          <w:rFonts w:ascii="Calibri" w:hAnsi="Calibri" w:cs="Tahoma"/>
          <w:b/>
          <w:color w:val="000000" w:themeColor="text1"/>
          <w:sz w:val="22"/>
          <w:szCs w:val="19"/>
        </w:rPr>
        <w:t xml:space="preserve">CONTACT US </w:t>
      </w:r>
      <w:r w:rsidR="006312CB">
        <w:rPr>
          <w:rFonts w:ascii="Calibri" w:hAnsi="Calibri" w:cs="Tahoma"/>
          <w:color w:val="000000" w:themeColor="text1"/>
          <w:sz w:val="22"/>
          <w:szCs w:val="19"/>
        </w:rPr>
        <w:t xml:space="preserve">tab or at the office. </w:t>
      </w:r>
      <w:r w:rsidR="001739FD">
        <w:rPr>
          <w:rFonts w:ascii="Calibri" w:hAnsi="Calibri" w:cs="Tahoma"/>
          <w:color w:val="000000" w:themeColor="text1"/>
          <w:sz w:val="22"/>
          <w:szCs w:val="19"/>
        </w:rPr>
        <w:t xml:space="preserve">These forms will be forwarded on to the appropriate enforcement agency. </w:t>
      </w:r>
      <w:r w:rsidRPr="000969E0">
        <w:rPr>
          <w:rFonts w:ascii="Calibri" w:hAnsi="Calibri" w:cs="Tahoma"/>
          <w:color w:val="000000" w:themeColor="text1"/>
          <w:sz w:val="22"/>
          <w:szCs w:val="19"/>
        </w:rPr>
        <w:t>We thank parents in advance for their compliance with these safety issues.</w:t>
      </w:r>
    </w:p>
    <w:p w14:paraId="534C1127" w14:textId="77777777" w:rsidR="00F72F99" w:rsidRPr="000969E0" w:rsidRDefault="00F72F99" w:rsidP="00E0202B">
      <w:pPr>
        <w:rPr>
          <w:rFonts w:ascii="Calibri" w:hAnsi="Calibri" w:cs="Tahoma"/>
          <w:color w:val="000000" w:themeColor="text1"/>
          <w:szCs w:val="19"/>
        </w:rPr>
      </w:pPr>
      <w:bookmarkStart w:id="7" w:name="Lost_and_Found"/>
      <w:bookmarkEnd w:id="7"/>
    </w:p>
    <w:p w14:paraId="283ADF9C" w14:textId="77777777" w:rsidR="00890F96" w:rsidRPr="000969E0" w:rsidRDefault="00890F96" w:rsidP="00890F96">
      <w:pPr>
        <w:pStyle w:val="Heading3"/>
        <w:pBdr>
          <w:top w:val="single" w:sz="4" w:space="1" w:color="auto"/>
        </w:pBdr>
        <w:spacing w:before="0" w:after="0"/>
        <w:rPr>
          <w:rFonts w:ascii="Calibri" w:hAnsi="Calibri" w:cs="Tahoma"/>
          <w:i/>
          <w:color w:val="000000" w:themeColor="text1"/>
          <w:sz w:val="28"/>
          <w:szCs w:val="27"/>
        </w:rPr>
      </w:pPr>
      <w:bookmarkStart w:id="8" w:name="Extra_Curricular"/>
      <w:bookmarkEnd w:id="8"/>
      <w:r w:rsidRPr="000969E0">
        <w:rPr>
          <w:rFonts w:ascii="Calibri" w:hAnsi="Calibri"/>
          <w:i/>
          <w:color w:val="000000" w:themeColor="text1"/>
          <w:sz w:val="28"/>
        </w:rPr>
        <w:t>Student Telephone Use</w:t>
      </w:r>
    </w:p>
    <w:p w14:paraId="75A1205C" w14:textId="77777777" w:rsidR="009C5253" w:rsidRDefault="00890F96" w:rsidP="009C5253">
      <w:pPr>
        <w:rPr>
          <w:rFonts w:ascii="Calibri" w:hAnsi="Calibri" w:cs="Tahoma"/>
          <w:color w:val="000000" w:themeColor="text1"/>
          <w:sz w:val="22"/>
          <w:szCs w:val="19"/>
        </w:rPr>
      </w:pPr>
      <w:r w:rsidRPr="000969E0">
        <w:rPr>
          <w:rFonts w:ascii="Calibri" w:hAnsi="Calibri" w:cs="Tahoma"/>
          <w:color w:val="000000" w:themeColor="text1"/>
          <w:sz w:val="22"/>
          <w:szCs w:val="19"/>
        </w:rPr>
        <w:t xml:space="preserve">Students are permitted to use the school telephone only if circumstances are deemed important and they have permission from their classroom teacher or the office. </w:t>
      </w:r>
    </w:p>
    <w:p w14:paraId="41636E92" w14:textId="77777777" w:rsidR="00C15F30" w:rsidRPr="00890F96" w:rsidRDefault="00C15F30" w:rsidP="009C5253">
      <w:pPr>
        <w:rPr>
          <w:rFonts w:ascii="Calibri" w:hAnsi="Calibri" w:cs="Tahoma"/>
          <w:color w:val="000000" w:themeColor="text1"/>
          <w:sz w:val="22"/>
          <w:szCs w:val="19"/>
        </w:rPr>
      </w:pPr>
    </w:p>
    <w:p w14:paraId="1E95A857" w14:textId="77777777" w:rsidR="00BF62D1" w:rsidRPr="000969E0" w:rsidRDefault="00BF62D1" w:rsidP="00E0202B">
      <w:pPr>
        <w:pBdr>
          <w:top w:val="single" w:sz="4" w:space="1" w:color="auto"/>
        </w:pBdr>
        <w:rPr>
          <w:rFonts w:ascii="Calibri" w:hAnsi="Calibri" w:cs="Tahoma"/>
          <w:b/>
          <w:i/>
          <w:color w:val="000000" w:themeColor="text1"/>
          <w:sz w:val="28"/>
          <w:szCs w:val="21"/>
        </w:rPr>
      </w:pPr>
      <w:bookmarkStart w:id="9" w:name="Telephone"/>
      <w:bookmarkStart w:id="10" w:name="Fees"/>
      <w:bookmarkEnd w:id="9"/>
      <w:bookmarkEnd w:id="10"/>
      <w:r w:rsidRPr="000969E0">
        <w:rPr>
          <w:rFonts w:ascii="Calibri" w:hAnsi="Calibri" w:cs="Tahoma"/>
          <w:b/>
          <w:i/>
          <w:color w:val="000000" w:themeColor="text1"/>
          <w:sz w:val="28"/>
          <w:szCs w:val="21"/>
        </w:rPr>
        <w:t>Volunteers</w:t>
      </w:r>
    </w:p>
    <w:p w14:paraId="6E67C827" w14:textId="77777777" w:rsidR="00BF62D1" w:rsidRPr="000969E0" w:rsidRDefault="00BF62D1" w:rsidP="00E0202B">
      <w:pPr>
        <w:rPr>
          <w:rFonts w:ascii="Calibri" w:hAnsi="Calibri" w:cs="Tahoma"/>
          <w:color w:val="000000" w:themeColor="text1"/>
          <w:sz w:val="22"/>
          <w:szCs w:val="19"/>
        </w:rPr>
      </w:pPr>
      <w:r w:rsidRPr="000969E0">
        <w:rPr>
          <w:rFonts w:ascii="Calibri" w:hAnsi="Calibri" w:cs="Tahoma"/>
          <w:color w:val="000000" w:themeColor="text1"/>
          <w:sz w:val="22"/>
          <w:szCs w:val="19"/>
        </w:rPr>
        <w:t xml:space="preserve">There are many opportunities for parents to become </w:t>
      </w:r>
      <w:r w:rsidR="009E25B9">
        <w:rPr>
          <w:rFonts w:ascii="Calibri" w:hAnsi="Calibri" w:cs="Tahoma"/>
          <w:color w:val="000000" w:themeColor="text1"/>
          <w:sz w:val="22"/>
          <w:szCs w:val="19"/>
        </w:rPr>
        <w:t xml:space="preserve">involved </w:t>
      </w:r>
      <w:r w:rsidRPr="000969E0">
        <w:rPr>
          <w:rFonts w:ascii="Calibri" w:hAnsi="Calibri" w:cs="Tahoma"/>
          <w:color w:val="000000" w:themeColor="text1"/>
          <w:sz w:val="22"/>
          <w:szCs w:val="19"/>
        </w:rPr>
        <w:t xml:space="preserve">in the educational process at </w:t>
      </w:r>
      <w:r w:rsidR="009102AA">
        <w:rPr>
          <w:rFonts w:ascii="Calibri" w:hAnsi="Calibri" w:cs="Tahoma"/>
          <w:color w:val="000000" w:themeColor="text1"/>
          <w:sz w:val="22"/>
          <w:szCs w:val="19"/>
        </w:rPr>
        <w:t>Rutland</w:t>
      </w:r>
      <w:r w:rsidRPr="000969E0">
        <w:rPr>
          <w:rFonts w:ascii="Calibri" w:hAnsi="Calibri" w:cs="Tahoma"/>
          <w:color w:val="000000" w:themeColor="text1"/>
          <w:sz w:val="22"/>
          <w:szCs w:val="19"/>
        </w:rPr>
        <w:t>. Any of the following areas would benefit from increased parent involvement:</w:t>
      </w:r>
    </w:p>
    <w:p w14:paraId="1E766300" w14:textId="77777777" w:rsidR="00BF62D1" w:rsidRPr="000969E0" w:rsidRDefault="00BF62D1" w:rsidP="00E0202B">
      <w:pPr>
        <w:rPr>
          <w:rFonts w:ascii="Calibri" w:hAnsi="Calibri" w:cs="Tahoma"/>
          <w:color w:val="000000" w:themeColor="text1"/>
          <w:sz w:val="16"/>
          <w:szCs w:val="19"/>
        </w:rPr>
      </w:pPr>
    </w:p>
    <w:p w14:paraId="3EC0C0F4" w14:textId="77777777" w:rsidR="00BF62D1" w:rsidRPr="000969E0" w:rsidRDefault="00BF62D1" w:rsidP="00617D17">
      <w:pPr>
        <w:pStyle w:val="ListParagraph"/>
        <w:numPr>
          <w:ilvl w:val="0"/>
          <w:numId w:val="24"/>
        </w:numPr>
        <w:rPr>
          <w:rFonts w:ascii="Calibri" w:hAnsi="Calibri" w:cs="Tahoma"/>
          <w:color w:val="000000" w:themeColor="text1"/>
          <w:sz w:val="22"/>
          <w:szCs w:val="19"/>
        </w:rPr>
      </w:pPr>
      <w:r w:rsidRPr="000969E0">
        <w:rPr>
          <w:rFonts w:ascii="Calibri" w:hAnsi="Calibri" w:cs="Tahoma"/>
          <w:color w:val="000000" w:themeColor="text1"/>
          <w:sz w:val="22"/>
          <w:szCs w:val="19"/>
        </w:rPr>
        <w:t>One-to-one reading programs</w:t>
      </w:r>
    </w:p>
    <w:p w14:paraId="03B73533" w14:textId="77777777" w:rsidR="00BF62D1" w:rsidRPr="000969E0" w:rsidRDefault="00BF62D1" w:rsidP="00617D17">
      <w:pPr>
        <w:pStyle w:val="ListParagraph"/>
        <w:numPr>
          <w:ilvl w:val="0"/>
          <w:numId w:val="24"/>
        </w:numPr>
        <w:rPr>
          <w:rFonts w:ascii="Calibri" w:hAnsi="Calibri" w:cs="Tahoma"/>
          <w:color w:val="000000" w:themeColor="text1"/>
          <w:sz w:val="22"/>
          <w:szCs w:val="19"/>
        </w:rPr>
      </w:pPr>
      <w:r w:rsidRPr="000969E0">
        <w:rPr>
          <w:rFonts w:ascii="Calibri" w:hAnsi="Calibri" w:cs="Tahoma"/>
          <w:color w:val="000000" w:themeColor="text1"/>
          <w:sz w:val="22"/>
          <w:szCs w:val="19"/>
        </w:rPr>
        <w:t>Lunch program</w:t>
      </w:r>
    </w:p>
    <w:p w14:paraId="26808FDD" w14:textId="77777777" w:rsidR="00BF62D1" w:rsidRPr="000969E0" w:rsidRDefault="00BF62D1" w:rsidP="00617D17">
      <w:pPr>
        <w:pStyle w:val="ListParagraph"/>
        <w:numPr>
          <w:ilvl w:val="0"/>
          <w:numId w:val="24"/>
        </w:numPr>
        <w:rPr>
          <w:rFonts w:ascii="Calibri" w:hAnsi="Calibri" w:cs="Tahoma"/>
          <w:color w:val="000000" w:themeColor="text1"/>
          <w:sz w:val="22"/>
          <w:szCs w:val="19"/>
        </w:rPr>
      </w:pPr>
      <w:r w:rsidRPr="000969E0">
        <w:rPr>
          <w:rFonts w:ascii="Calibri" w:hAnsi="Calibri" w:cs="Tahoma"/>
          <w:color w:val="000000" w:themeColor="text1"/>
          <w:sz w:val="22"/>
          <w:szCs w:val="19"/>
        </w:rPr>
        <w:t>Field-trip supervisors</w:t>
      </w:r>
    </w:p>
    <w:p w14:paraId="2D1BDCD0" w14:textId="77777777" w:rsidR="00BF62D1" w:rsidRPr="000969E0" w:rsidRDefault="00BF62D1" w:rsidP="00617D17">
      <w:pPr>
        <w:pStyle w:val="ListParagraph"/>
        <w:numPr>
          <w:ilvl w:val="0"/>
          <w:numId w:val="24"/>
        </w:numPr>
        <w:rPr>
          <w:rFonts w:ascii="Calibri" w:hAnsi="Calibri" w:cs="Tahoma"/>
          <w:color w:val="000000" w:themeColor="text1"/>
          <w:sz w:val="22"/>
          <w:szCs w:val="19"/>
        </w:rPr>
      </w:pPr>
      <w:r w:rsidRPr="000969E0">
        <w:rPr>
          <w:rFonts w:ascii="Calibri" w:hAnsi="Calibri" w:cs="Tahoma"/>
          <w:color w:val="000000" w:themeColor="text1"/>
          <w:sz w:val="22"/>
          <w:szCs w:val="19"/>
        </w:rPr>
        <w:t>Coaching &amp; extra-curricular clubs</w:t>
      </w:r>
    </w:p>
    <w:p w14:paraId="20F2F500" w14:textId="77777777" w:rsidR="00F7328B" w:rsidRDefault="00BF62D1" w:rsidP="00617D17">
      <w:pPr>
        <w:pStyle w:val="ListParagraph"/>
        <w:numPr>
          <w:ilvl w:val="0"/>
          <w:numId w:val="24"/>
        </w:numPr>
        <w:rPr>
          <w:rFonts w:ascii="Calibri" w:hAnsi="Calibri" w:cs="Tahoma"/>
          <w:color w:val="000000" w:themeColor="text1"/>
          <w:sz w:val="22"/>
          <w:szCs w:val="19"/>
        </w:rPr>
      </w:pPr>
      <w:r w:rsidRPr="000969E0">
        <w:rPr>
          <w:rFonts w:ascii="Calibri" w:hAnsi="Calibri" w:cs="Tahoma"/>
          <w:color w:val="000000" w:themeColor="text1"/>
          <w:sz w:val="22"/>
          <w:szCs w:val="19"/>
        </w:rPr>
        <w:t>Classroom helpers</w:t>
      </w:r>
    </w:p>
    <w:p w14:paraId="23ADC7E2" w14:textId="77777777" w:rsidR="00481B45" w:rsidRDefault="00481B45" w:rsidP="00617D17">
      <w:pPr>
        <w:pStyle w:val="ListParagraph"/>
        <w:numPr>
          <w:ilvl w:val="0"/>
          <w:numId w:val="24"/>
        </w:numPr>
        <w:rPr>
          <w:rFonts w:ascii="Calibri" w:hAnsi="Calibri" w:cs="Tahoma"/>
          <w:color w:val="000000" w:themeColor="text1"/>
          <w:sz w:val="22"/>
          <w:szCs w:val="19"/>
        </w:rPr>
      </w:pPr>
      <w:r>
        <w:rPr>
          <w:rFonts w:ascii="Calibri" w:hAnsi="Calibri" w:cs="Tahoma"/>
          <w:color w:val="000000" w:themeColor="text1"/>
          <w:sz w:val="22"/>
          <w:szCs w:val="19"/>
        </w:rPr>
        <w:t>Living Library</w:t>
      </w:r>
    </w:p>
    <w:p w14:paraId="5CD9FC7F" w14:textId="77777777" w:rsidR="00F7328B" w:rsidRPr="00F7328B" w:rsidRDefault="00F7328B" w:rsidP="00F7328B">
      <w:pPr>
        <w:pStyle w:val="ListParagraph"/>
        <w:ind w:left="360"/>
        <w:rPr>
          <w:rFonts w:ascii="Calibri" w:hAnsi="Calibri" w:cs="Tahoma"/>
          <w:color w:val="000000" w:themeColor="text1"/>
          <w:sz w:val="22"/>
          <w:szCs w:val="19"/>
        </w:rPr>
      </w:pPr>
    </w:p>
    <w:p w14:paraId="31B87459" w14:textId="7BBA3D4E" w:rsidR="009C5253" w:rsidRDefault="00DD0FCA" w:rsidP="00F72F99">
      <w:pPr>
        <w:rPr>
          <w:rFonts w:ascii="Calibri" w:hAnsi="Calibri" w:cs="Tahoma"/>
          <w:color w:val="000000" w:themeColor="text1"/>
          <w:sz w:val="22"/>
          <w:szCs w:val="19"/>
        </w:rPr>
      </w:pPr>
      <w:r>
        <w:rPr>
          <w:rFonts w:ascii="Calibri" w:hAnsi="Calibri"/>
          <w:sz w:val="22"/>
          <w:szCs w:val="22"/>
        </w:rPr>
        <w:t>Central Okanagan Public Schools</w:t>
      </w:r>
      <w:r w:rsidR="00F7328B" w:rsidRPr="00F7328B">
        <w:rPr>
          <w:rFonts w:ascii="Calibri" w:hAnsi="Calibri"/>
          <w:sz w:val="22"/>
          <w:szCs w:val="22"/>
        </w:rPr>
        <w:t xml:space="preserve"> and the RCMP </w:t>
      </w:r>
      <w:r w:rsidR="00F7328B">
        <w:rPr>
          <w:rFonts w:ascii="Calibri" w:hAnsi="Calibri"/>
          <w:sz w:val="22"/>
          <w:szCs w:val="22"/>
        </w:rPr>
        <w:t>require all a</w:t>
      </w:r>
      <w:r w:rsidR="00F7328B" w:rsidRPr="00F7328B">
        <w:rPr>
          <w:rFonts w:ascii="Calibri" w:hAnsi="Calibri"/>
          <w:sz w:val="22"/>
          <w:szCs w:val="22"/>
        </w:rPr>
        <w:t>dults in the school community who are wishing to volunteer</w:t>
      </w:r>
      <w:r w:rsidR="00F7328B">
        <w:rPr>
          <w:rFonts w:ascii="Calibri" w:hAnsi="Calibri"/>
          <w:sz w:val="22"/>
          <w:szCs w:val="22"/>
        </w:rPr>
        <w:t xml:space="preserve"> to complete a criminal record check – valid for five years.</w:t>
      </w:r>
      <w:r w:rsidR="00F7328B" w:rsidRPr="00F7328B">
        <w:rPr>
          <w:rFonts w:ascii="Calibri" w:hAnsi="Calibri"/>
          <w:sz w:val="22"/>
          <w:szCs w:val="22"/>
        </w:rPr>
        <w:t xml:space="preserve"> Along with changes to the form, the process involved with bec</w:t>
      </w:r>
      <w:r w:rsidR="00F7328B">
        <w:rPr>
          <w:rFonts w:ascii="Calibri" w:hAnsi="Calibri"/>
          <w:sz w:val="22"/>
          <w:szCs w:val="22"/>
        </w:rPr>
        <w:t xml:space="preserve">oming a volunteer was changed in April 2014. </w:t>
      </w:r>
      <w:r w:rsidR="00F7328B" w:rsidRPr="00F7328B">
        <w:rPr>
          <w:rFonts w:ascii="Calibri" w:hAnsi="Calibri"/>
          <w:sz w:val="22"/>
          <w:szCs w:val="22"/>
        </w:rPr>
        <w:t xml:space="preserve">The completed forms will be sent by </w:t>
      </w:r>
      <w:r>
        <w:rPr>
          <w:rFonts w:ascii="Calibri" w:hAnsi="Calibri"/>
          <w:sz w:val="22"/>
          <w:szCs w:val="22"/>
        </w:rPr>
        <w:t>Rutland</w:t>
      </w:r>
      <w:r w:rsidR="00F7328B" w:rsidRPr="00F7328B">
        <w:rPr>
          <w:rFonts w:ascii="Calibri" w:hAnsi="Calibri"/>
          <w:sz w:val="22"/>
          <w:szCs w:val="22"/>
        </w:rPr>
        <w:t xml:space="preserve"> to be processed.  Once approved, the RCMP will send the confirmation TO THE VOLUNTEER.  It is the volunteer’s responsibility to return this confirmation to </w:t>
      </w:r>
      <w:r>
        <w:rPr>
          <w:rFonts w:ascii="Calibri" w:hAnsi="Calibri"/>
          <w:sz w:val="22"/>
          <w:szCs w:val="22"/>
        </w:rPr>
        <w:t>Rutland</w:t>
      </w:r>
      <w:r w:rsidR="00F7328B" w:rsidRPr="00F7328B">
        <w:rPr>
          <w:rFonts w:ascii="Calibri" w:hAnsi="Calibri"/>
          <w:sz w:val="22"/>
          <w:szCs w:val="22"/>
        </w:rPr>
        <w:t xml:space="preserve">, or the School Board Office, at which time; they will be added to our </w:t>
      </w:r>
      <w:r w:rsidR="001D6A8B" w:rsidRPr="00F7328B">
        <w:rPr>
          <w:rFonts w:ascii="Calibri" w:hAnsi="Calibri"/>
          <w:sz w:val="22"/>
          <w:szCs w:val="22"/>
        </w:rPr>
        <w:t>volunteer</w:t>
      </w:r>
      <w:r w:rsidR="00F7328B" w:rsidRPr="00F7328B">
        <w:rPr>
          <w:rFonts w:ascii="Calibri" w:hAnsi="Calibri"/>
          <w:sz w:val="22"/>
          <w:szCs w:val="22"/>
        </w:rPr>
        <w:t xml:space="preserve"> list.  NO ONE can volunteer until they have completed this process, and their name has been recorded on the Board Office list. Please con</w:t>
      </w:r>
      <w:r>
        <w:rPr>
          <w:rFonts w:ascii="Calibri" w:hAnsi="Calibri"/>
          <w:sz w:val="22"/>
          <w:szCs w:val="22"/>
        </w:rPr>
        <w:t>tact the office, at 250-870-5126</w:t>
      </w:r>
      <w:r w:rsidR="00F7328B" w:rsidRPr="00F7328B">
        <w:rPr>
          <w:rFonts w:ascii="Calibri" w:hAnsi="Calibri"/>
          <w:sz w:val="22"/>
          <w:szCs w:val="22"/>
        </w:rPr>
        <w:t xml:space="preserve">, if you have any questions or if you'd like to confirm </w:t>
      </w:r>
      <w:r w:rsidR="00F7328B">
        <w:rPr>
          <w:rFonts w:ascii="Calibri" w:hAnsi="Calibri"/>
          <w:sz w:val="22"/>
          <w:szCs w:val="22"/>
        </w:rPr>
        <w:t>if your</w:t>
      </w:r>
      <w:r w:rsidR="00F7328B" w:rsidRPr="00F7328B">
        <w:rPr>
          <w:rFonts w:ascii="Calibri" w:hAnsi="Calibri"/>
          <w:sz w:val="22"/>
          <w:szCs w:val="22"/>
        </w:rPr>
        <w:t xml:space="preserve"> Criminal Record check is current. </w:t>
      </w:r>
      <w:r w:rsidR="00F7328B" w:rsidRPr="000969E0">
        <w:rPr>
          <w:rFonts w:ascii="Calibri" w:hAnsi="Calibri" w:cs="Tahoma"/>
          <w:color w:val="000000" w:themeColor="text1"/>
          <w:sz w:val="22"/>
          <w:szCs w:val="19"/>
        </w:rPr>
        <w:t>If you are volunteering as a driver, you must complete the driver</w:t>
      </w:r>
      <w:r w:rsidR="00F7328B">
        <w:rPr>
          <w:rFonts w:ascii="Calibri" w:hAnsi="Calibri" w:cs="Tahoma"/>
          <w:color w:val="000000" w:themeColor="text1"/>
          <w:sz w:val="22"/>
          <w:szCs w:val="19"/>
        </w:rPr>
        <w:t>'</w:t>
      </w:r>
      <w:r w:rsidR="00F7328B" w:rsidRPr="000969E0">
        <w:rPr>
          <w:rFonts w:ascii="Calibri" w:hAnsi="Calibri" w:cs="Tahoma"/>
          <w:color w:val="000000" w:themeColor="text1"/>
          <w:sz w:val="22"/>
          <w:szCs w:val="19"/>
        </w:rPr>
        <w:t xml:space="preserve">s volunteer forms </w:t>
      </w:r>
      <w:r w:rsidR="00F7328B">
        <w:rPr>
          <w:rFonts w:ascii="Calibri" w:hAnsi="Calibri" w:cs="Tahoma"/>
          <w:color w:val="000000" w:themeColor="text1"/>
          <w:sz w:val="22"/>
          <w:szCs w:val="19"/>
        </w:rPr>
        <w:t xml:space="preserve">(annual) </w:t>
      </w:r>
      <w:r w:rsidR="00F7328B" w:rsidRPr="000969E0">
        <w:rPr>
          <w:rFonts w:ascii="Calibri" w:hAnsi="Calibri" w:cs="Tahoma"/>
          <w:color w:val="000000" w:themeColor="text1"/>
          <w:sz w:val="22"/>
          <w:szCs w:val="19"/>
        </w:rPr>
        <w:t>and they must be resubmitted each year when your insurance expires. Drivers require appropriate insurance coverage. Forms and detailed insurance information are available at the school office.</w:t>
      </w:r>
    </w:p>
    <w:p w14:paraId="0C543681" w14:textId="77777777" w:rsidR="00C15F30" w:rsidRDefault="00C15F30" w:rsidP="00F72F99">
      <w:pPr>
        <w:rPr>
          <w:rFonts w:ascii="Calibri" w:hAnsi="Calibri" w:cs="Tahoma"/>
          <w:color w:val="000000" w:themeColor="text1"/>
          <w:sz w:val="22"/>
          <w:szCs w:val="19"/>
        </w:rPr>
      </w:pPr>
    </w:p>
    <w:p w14:paraId="15BBA0DF" w14:textId="77777777" w:rsidR="00890F96" w:rsidRPr="000969E0" w:rsidRDefault="00890F96" w:rsidP="00890F96">
      <w:pPr>
        <w:pStyle w:val="Heading2"/>
        <w:pBdr>
          <w:top w:val="single" w:sz="4" w:space="1" w:color="auto"/>
        </w:pBdr>
        <w:spacing w:before="0" w:after="0"/>
        <w:rPr>
          <w:rFonts w:ascii="Calibri" w:hAnsi="Calibri" w:cs="Tahoma"/>
          <w:color w:val="000000" w:themeColor="text1"/>
          <w:sz w:val="32"/>
          <w:szCs w:val="32"/>
        </w:rPr>
      </w:pPr>
      <w:r w:rsidRPr="000969E0">
        <w:rPr>
          <w:rFonts w:ascii="Calibri" w:hAnsi="Calibri"/>
          <w:color w:val="000000" w:themeColor="text1"/>
        </w:rPr>
        <w:t>Wheels</w:t>
      </w:r>
    </w:p>
    <w:p w14:paraId="5A1752B8" w14:textId="35925642" w:rsidR="001F620C" w:rsidRPr="00AB58AD" w:rsidRDefault="00890F96" w:rsidP="00E924D3">
      <w:pPr>
        <w:rPr>
          <w:rFonts w:ascii="Calibri" w:hAnsi="Calibri" w:cs="Tahoma"/>
          <w:color w:val="000000" w:themeColor="text1"/>
          <w:sz w:val="22"/>
          <w:szCs w:val="19"/>
        </w:rPr>
      </w:pPr>
      <w:r w:rsidRPr="000969E0">
        <w:rPr>
          <w:rFonts w:ascii="Calibri" w:hAnsi="Calibri" w:cs="Tahoma"/>
          <w:color w:val="000000" w:themeColor="text1"/>
          <w:sz w:val="22"/>
          <w:szCs w:val="19"/>
        </w:rPr>
        <w:t>Bicycles, scooters, skateboards, rollerblades and other similar equipment may not be used on school property unless a special supervised event is held. Students must walk their bikes and scooters to the racks and lock them securely upon their arrival at school. Students must provide their own locks. Heel</w:t>
      </w:r>
      <w:r w:rsidR="001D6A8B">
        <w:rPr>
          <w:rFonts w:ascii="Calibri" w:hAnsi="Calibri" w:cs="Tahoma"/>
          <w:color w:val="000000" w:themeColor="text1"/>
          <w:sz w:val="22"/>
          <w:szCs w:val="19"/>
        </w:rPr>
        <w:t>y</w:t>
      </w:r>
      <w:r w:rsidRPr="000969E0">
        <w:rPr>
          <w:rFonts w:ascii="Calibri" w:hAnsi="Calibri" w:cs="Tahoma"/>
          <w:color w:val="000000" w:themeColor="text1"/>
          <w:sz w:val="22"/>
          <w:szCs w:val="19"/>
        </w:rPr>
        <w:t>s should not be worn at school.</w:t>
      </w:r>
      <w:r>
        <w:rPr>
          <w:rFonts w:ascii="Calibri" w:hAnsi="Calibri" w:cs="Tahoma"/>
          <w:color w:val="000000" w:themeColor="text1"/>
          <w:sz w:val="22"/>
          <w:szCs w:val="19"/>
        </w:rPr>
        <w:t xml:space="preserve"> Please ensure your child has the necessary safety equipment (i.e. helmet) when riding their wheels.</w:t>
      </w:r>
    </w:p>
    <w:sectPr w:rsidR="001F620C" w:rsidRPr="00AB58AD" w:rsidSect="00654244">
      <w:pgSz w:w="12240" w:h="15840" w:code="1"/>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3E88D" w14:textId="77777777" w:rsidR="00703090" w:rsidRDefault="00703090" w:rsidP="0084106B">
      <w:r>
        <w:separator/>
      </w:r>
    </w:p>
  </w:endnote>
  <w:endnote w:type="continuationSeparator" w:id="0">
    <w:p w14:paraId="6A42D4F3" w14:textId="77777777" w:rsidR="00703090" w:rsidRDefault="00703090" w:rsidP="0084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iondi">
    <w:altName w:val="Segoe Script"/>
    <w:charset w:val="00"/>
    <w:family w:val="auto"/>
    <w:pitch w:val="variable"/>
    <w:sig w:usb0="8000002F" w:usb1="00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CCCA2" w14:textId="77777777" w:rsidR="00703090" w:rsidRDefault="00703090" w:rsidP="0084106B">
      <w:r>
        <w:separator/>
      </w:r>
    </w:p>
  </w:footnote>
  <w:footnote w:type="continuationSeparator" w:id="0">
    <w:p w14:paraId="571CD643" w14:textId="77777777" w:rsidR="00703090" w:rsidRDefault="00703090" w:rsidP="00841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D2D77"/>
    <w:multiLevelType w:val="multilevel"/>
    <w:tmpl w:val="BB4E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763D9"/>
    <w:multiLevelType w:val="hybridMultilevel"/>
    <w:tmpl w:val="B3DA35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BC37A11"/>
    <w:multiLevelType w:val="hybridMultilevel"/>
    <w:tmpl w:val="3962D1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C763BC8"/>
    <w:multiLevelType w:val="hybridMultilevel"/>
    <w:tmpl w:val="7284A2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E8A7080"/>
    <w:multiLevelType w:val="multilevel"/>
    <w:tmpl w:val="4880AA76"/>
    <w:lvl w:ilvl="0">
      <w:start w:val="1"/>
      <w:numFmt w:val="bullet"/>
      <w:lvlText w:val=""/>
      <w:lvlJc w:val="left"/>
      <w:pPr>
        <w:tabs>
          <w:tab w:val="num" w:pos="0"/>
        </w:tabs>
        <w:ind w:left="0" w:hanging="360"/>
      </w:pPr>
      <w:rPr>
        <w:rFonts w:ascii="Symbol" w:hAnsi="Symbol" w:hint="default"/>
        <w:sz w:val="16"/>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 w15:restartNumberingAfterBreak="0">
    <w:nsid w:val="168A6572"/>
    <w:multiLevelType w:val="multilevel"/>
    <w:tmpl w:val="3AA8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727DC"/>
    <w:multiLevelType w:val="multilevel"/>
    <w:tmpl w:val="C408D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504D4B"/>
    <w:multiLevelType w:val="hybridMultilevel"/>
    <w:tmpl w:val="0C1A8B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59F78A8"/>
    <w:multiLevelType w:val="multilevel"/>
    <w:tmpl w:val="3992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072E2"/>
    <w:multiLevelType w:val="hybridMultilevel"/>
    <w:tmpl w:val="20583E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8805EC5"/>
    <w:multiLevelType w:val="multilevel"/>
    <w:tmpl w:val="7D3832CE"/>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60A17"/>
    <w:multiLevelType w:val="hybridMultilevel"/>
    <w:tmpl w:val="9F1438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9D476E2"/>
    <w:multiLevelType w:val="hybridMultilevel"/>
    <w:tmpl w:val="3C76E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7459E"/>
    <w:multiLevelType w:val="multilevel"/>
    <w:tmpl w:val="216C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2D2AFD"/>
    <w:multiLevelType w:val="hybridMultilevel"/>
    <w:tmpl w:val="C87A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C19F0"/>
    <w:multiLevelType w:val="hybridMultilevel"/>
    <w:tmpl w:val="743A69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6671ABC"/>
    <w:multiLevelType w:val="hybridMultilevel"/>
    <w:tmpl w:val="CB60CF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7C75C68"/>
    <w:multiLevelType w:val="multilevel"/>
    <w:tmpl w:val="8CA40A30"/>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5D4655"/>
    <w:multiLevelType w:val="multilevel"/>
    <w:tmpl w:val="01C2DD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F5771D2"/>
    <w:multiLevelType w:val="hybridMultilevel"/>
    <w:tmpl w:val="8A369F0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D890BC9"/>
    <w:multiLevelType w:val="multilevel"/>
    <w:tmpl w:val="8C2E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AA41CB"/>
    <w:multiLevelType w:val="multilevel"/>
    <w:tmpl w:val="39C46558"/>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9B2500"/>
    <w:multiLevelType w:val="hybridMultilevel"/>
    <w:tmpl w:val="57640F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D616263"/>
    <w:multiLevelType w:val="multilevel"/>
    <w:tmpl w:val="76A6387E"/>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24" w15:restartNumberingAfterBreak="0">
    <w:nsid w:val="6E48200E"/>
    <w:multiLevelType w:val="hybridMultilevel"/>
    <w:tmpl w:val="ED48AA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EB43C6F"/>
    <w:multiLevelType w:val="hybridMultilevel"/>
    <w:tmpl w:val="3C74BB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249210F"/>
    <w:multiLevelType w:val="multilevel"/>
    <w:tmpl w:val="0934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636BE"/>
    <w:multiLevelType w:val="multilevel"/>
    <w:tmpl w:val="8676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154AA"/>
    <w:multiLevelType w:val="multilevel"/>
    <w:tmpl w:val="82A8CB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AA13CCA"/>
    <w:multiLevelType w:val="hybridMultilevel"/>
    <w:tmpl w:val="C38690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32429351">
    <w:abstractNumId w:val="15"/>
  </w:num>
  <w:num w:numId="2" w16cid:durableId="1566574612">
    <w:abstractNumId w:val="24"/>
  </w:num>
  <w:num w:numId="3" w16cid:durableId="1598518124">
    <w:abstractNumId w:val="7"/>
  </w:num>
  <w:num w:numId="4" w16cid:durableId="816654502">
    <w:abstractNumId w:val="9"/>
  </w:num>
  <w:num w:numId="5" w16cid:durableId="1955668677">
    <w:abstractNumId w:val="2"/>
  </w:num>
  <w:num w:numId="6" w16cid:durableId="1169177828">
    <w:abstractNumId w:val="3"/>
  </w:num>
  <w:num w:numId="7" w16cid:durableId="1414552111">
    <w:abstractNumId w:val="22"/>
  </w:num>
  <w:num w:numId="8" w16cid:durableId="853768777">
    <w:abstractNumId w:val="1"/>
  </w:num>
  <w:num w:numId="9" w16cid:durableId="852887552">
    <w:abstractNumId w:val="11"/>
  </w:num>
  <w:num w:numId="10" w16cid:durableId="1909266135">
    <w:abstractNumId w:val="25"/>
  </w:num>
  <w:num w:numId="11" w16cid:durableId="332538728">
    <w:abstractNumId w:val="4"/>
  </w:num>
  <w:num w:numId="12" w16cid:durableId="1787002418">
    <w:abstractNumId w:val="17"/>
  </w:num>
  <w:num w:numId="13" w16cid:durableId="660734811">
    <w:abstractNumId w:val="10"/>
  </w:num>
  <w:num w:numId="14" w16cid:durableId="783185916">
    <w:abstractNumId w:val="21"/>
  </w:num>
  <w:num w:numId="15" w16cid:durableId="977153777">
    <w:abstractNumId w:val="23"/>
  </w:num>
  <w:num w:numId="16" w16cid:durableId="834879717">
    <w:abstractNumId w:val="0"/>
  </w:num>
  <w:num w:numId="17" w16cid:durableId="305934997">
    <w:abstractNumId w:val="27"/>
  </w:num>
  <w:num w:numId="18" w16cid:durableId="228469482">
    <w:abstractNumId w:val="5"/>
  </w:num>
  <w:num w:numId="19" w16cid:durableId="631785499">
    <w:abstractNumId w:val="26"/>
  </w:num>
  <w:num w:numId="20" w16cid:durableId="212667249">
    <w:abstractNumId w:val="18"/>
  </w:num>
  <w:num w:numId="21" w16cid:durableId="600338335">
    <w:abstractNumId w:val="8"/>
  </w:num>
  <w:num w:numId="22" w16cid:durableId="1676035467">
    <w:abstractNumId w:val="28"/>
  </w:num>
  <w:num w:numId="23" w16cid:durableId="1174146414">
    <w:abstractNumId w:val="16"/>
  </w:num>
  <w:num w:numId="24" w16cid:durableId="1608581696">
    <w:abstractNumId w:val="19"/>
  </w:num>
  <w:num w:numId="25" w16cid:durableId="169608194">
    <w:abstractNumId w:val="29"/>
  </w:num>
  <w:num w:numId="26" w16cid:durableId="1172916205">
    <w:abstractNumId w:val="14"/>
  </w:num>
  <w:num w:numId="27" w16cid:durableId="1833834460">
    <w:abstractNumId w:val="12"/>
  </w:num>
  <w:num w:numId="28" w16cid:durableId="740519165">
    <w:abstractNumId w:val="20"/>
  </w:num>
  <w:num w:numId="29" w16cid:durableId="571156010">
    <w:abstractNumId w:val="13"/>
  </w:num>
  <w:num w:numId="30" w16cid:durableId="1421172056">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69"/>
    <w:rsid w:val="00022980"/>
    <w:rsid w:val="000655A9"/>
    <w:rsid w:val="0008370A"/>
    <w:rsid w:val="000969E0"/>
    <w:rsid w:val="000B2F9E"/>
    <w:rsid w:val="000B7310"/>
    <w:rsid w:val="000C7675"/>
    <w:rsid w:val="000D4C3A"/>
    <w:rsid w:val="000F7813"/>
    <w:rsid w:val="00102319"/>
    <w:rsid w:val="0013034A"/>
    <w:rsid w:val="00133FF7"/>
    <w:rsid w:val="00137300"/>
    <w:rsid w:val="00155A7F"/>
    <w:rsid w:val="001739FD"/>
    <w:rsid w:val="00187F50"/>
    <w:rsid w:val="001B08F4"/>
    <w:rsid w:val="001D18AC"/>
    <w:rsid w:val="001D50B0"/>
    <w:rsid w:val="001D6A8B"/>
    <w:rsid w:val="001F552D"/>
    <w:rsid w:val="001F620C"/>
    <w:rsid w:val="00204B91"/>
    <w:rsid w:val="00215F1E"/>
    <w:rsid w:val="00223D1E"/>
    <w:rsid w:val="00232410"/>
    <w:rsid w:val="0025117B"/>
    <w:rsid w:val="00261FF2"/>
    <w:rsid w:val="002804B5"/>
    <w:rsid w:val="002917A0"/>
    <w:rsid w:val="002B4E61"/>
    <w:rsid w:val="002D61C2"/>
    <w:rsid w:val="00306E5D"/>
    <w:rsid w:val="003176F6"/>
    <w:rsid w:val="00344638"/>
    <w:rsid w:val="00380AA7"/>
    <w:rsid w:val="00390288"/>
    <w:rsid w:val="003A0069"/>
    <w:rsid w:val="003A21CE"/>
    <w:rsid w:val="003B7825"/>
    <w:rsid w:val="003C15B2"/>
    <w:rsid w:val="003F7877"/>
    <w:rsid w:val="00410ABF"/>
    <w:rsid w:val="004425D9"/>
    <w:rsid w:val="00452D16"/>
    <w:rsid w:val="004540BF"/>
    <w:rsid w:val="00454660"/>
    <w:rsid w:val="00481B45"/>
    <w:rsid w:val="00490FE0"/>
    <w:rsid w:val="00491BA3"/>
    <w:rsid w:val="00493781"/>
    <w:rsid w:val="00495798"/>
    <w:rsid w:val="0049756D"/>
    <w:rsid w:val="004A31ED"/>
    <w:rsid w:val="004F0DF0"/>
    <w:rsid w:val="004F1E5E"/>
    <w:rsid w:val="005053B8"/>
    <w:rsid w:val="00506411"/>
    <w:rsid w:val="00507D2C"/>
    <w:rsid w:val="00521454"/>
    <w:rsid w:val="00523ABD"/>
    <w:rsid w:val="0053146A"/>
    <w:rsid w:val="00534998"/>
    <w:rsid w:val="0054213C"/>
    <w:rsid w:val="005516DE"/>
    <w:rsid w:val="0055387B"/>
    <w:rsid w:val="00565686"/>
    <w:rsid w:val="00576D7C"/>
    <w:rsid w:val="005A1E0D"/>
    <w:rsid w:val="005D7180"/>
    <w:rsid w:val="005E6022"/>
    <w:rsid w:val="006054AD"/>
    <w:rsid w:val="00606660"/>
    <w:rsid w:val="00617D17"/>
    <w:rsid w:val="006312CB"/>
    <w:rsid w:val="0064359B"/>
    <w:rsid w:val="00653F77"/>
    <w:rsid w:val="00654244"/>
    <w:rsid w:val="006550C4"/>
    <w:rsid w:val="00657389"/>
    <w:rsid w:val="00662496"/>
    <w:rsid w:val="006A2F11"/>
    <w:rsid w:val="006D643B"/>
    <w:rsid w:val="006D653F"/>
    <w:rsid w:val="006F16D1"/>
    <w:rsid w:val="006F5E45"/>
    <w:rsid w:val="00702478"/>
    <w:rsid w:val="00703090"/>
    <w:rsid w:val="00704590"/>
    <w:rsid w:val="0070655B"/>
    <w:rsid w:val="00742F11"/>
    <w:rsid w:val="00744FAB"/>
    <w:rsid w:val="00766072"/>
    <w:rsid w:val="0077171F"/>
    <w:rsid w:val="00782B33"/>
    <w:rsid w:val="00784CA1"/>
    <w:rsid w:val="00795157"/>
    <w:rsid w:val="007961D4"/>
    <w:rsid w:val="007A4622"/>
    <w:rsid w:val="007B5429"/>
    <w:rsid w:val="007C0015"/>
    <w:rsid w:val="007E0413"/>
    <w:rsid w:val="007E23D3"/>
    <w:rsid w:val="007E5014"/>
    <w:rsid w:val="007F2CD8"/>
    <w:rsid w:val="00800CDB"/>
    <w:rsid w:val="008062D6"/>
    <w:rsid w:val="008275D5"/>
    <w:rsid w:val="00837A32"/>
    <w:rsid w:val="0084106B"/>
    <w:rsid w:val="00853FA3"/>
    <w:rsid w:val="00854E38"/>
    <w:rsid w:val="00864747"/>
    <w:rsid w:val="008746FE"/>
    <w:rsid w:val="00876C68"/>
    <w:rsid w:val="00881AD6"/>
    <w:rsid w:val="00890F96"/>
    <w:rsid w:val="00891965"/>
    <w:rsid w:val="0089304B"/>
    <w:rsid w:val="00894BA5"/>
    <w:rsid w:val="008A5880"/>
    <w:rsid w:val="008C58E2"/>
    <w:rsid w:val="008E0F23"/>
    <w:rsid w:val="008F3DA7"/>
    <w:rsid w:val="009102AA"/>
    <w:rsid w:val="00912A79"/>
    <w:rsid w:val="009136FB"/>
    <w:rsid w:val="00923D70"/>
    <w:rsid w:val="009309C3"/>
    <w:rsid w:val="00931F75"/>
    <w:rsid w:val="0095224D"/>
    <w:rsid w:val="00960981"/>
    <w:rsid w:val="00960C90"/>
    <w:rsid w:val="00970F5A"/>
    <w:rsid w:val="009755FB"/>
    <w:rsid w:val="00982B7B"/>
    <w:rsid w:val="009831CB"/>
    <w:rsid w:val="009B081D"/>
    <w:rsid w:val="009C0718"/>
    <w:rsid w:val="009C5253"/>
    <w:rsid w:val="009C5508"/>
    <w:rsid w:val="009E25B9"/>
    <w:rsid w:val="009F255C"/>
    <w:rsid w:val="00A03C12"/>
    <w:rsid w:val="00A11596"/>
    <w:rsid w:val="00A25C11"/>
    <w:rsid w:val="00A30BA8"/>
    <w:rsid w:val="00A472E1"/>
    <w:rsid w:val="00A57300"/>
    <w:rsid w:val="00A743A5"/>
    <w:rsid w:val="00A85025"/>
    <w:rsid w:val="00A86176"/>
    <w:rsid w:val="00A90734"/>
    <w:rsid w:val="00A94180"/>
    <w:rsid w:val="00AA2C60"/>
    <w:rsid w:val="00AA3158"/>
    <w:rsid w:val="00AB50CC"/>
    <w:rsid w:val="00AB58AD"/>
    <w:rsid w:val="00AC1885"/>
    <w:rsid w:val="00AE417D"/>
    <w:rsid w:val="00AE7E05"/>
    <w:rsid w:val="00B345C0"/>
    <w:rsid w:val="00B43D3F"/>
    <w:rsid w:val="00B47770"/>
    <w:rsid w:val="00B60F55"/>
    <w:rsid w:val="00B663E7"/>
    <w:rsid w:val="00B678C2"/>
    <w:rsid w:val="00B76D11"/>
    <w:rsid w:val="00B775A5"/>
    <w:rsid w:val="00B80275"/>
    <w:rsid w:val="00B958F6"/>
    <w:rsid w:val="00B977B1"/>
    <w:rsid w:val="00BA0025"/>
    <w:rsid w:val="00BA1EBA"/>
    <w:rsid w:val="00BA5C69"/>
    <w:rsid w:val="00BB0DDA"/>
    <w:rsid w:val="00BB187F"/>
    <w:rsid w:val="00BB1D7C"/>
    <w:rsid w:val="00BB7DF1"/>
    <w:rsid w:val="00BC184E"/>
    <w:rsid w:val="00BD7E58"/>
    <w:rsid w:val="00BE7646"/>
    <w:rsid w:val="00BF3402"/>
    <w:rsid w:val="00BF5997"/>
    <w:rsid w:val="00BF62D1"/>
    <w:rsid w:val="00C15F30"/>
    <w:rsid w:val="00C34B65"/>
    <w:rsid w:val="00C36321"/>
    <w:rsid w:val="00C4392E"/>
    <w:rsid w:val="00C502EA"/>
    <w:rsid w:val="00C54A06"/>
    <w:rsid w:val="00C54EAC"/>
    <w:rsid w:val="00C759E5"/>
    <w:rsid w:val="00C75E77"/>
    <w:rsid w:val="00C835F1"/>
    <w:rsid w:val="00C9064C"/>
    <w:rsid w:val="00CA0B91"/>
    <w:rsid w:val="00CA2471"/>
    <w:rsid w:val="00CA648F"/>
    <w:rsid w:val="00CB5E50"/>
    <w:rsid w:val="00CB6811"/>
    <w:rsid w:val="00CC67C7"/>
    <w:rsid w:val="00CD47C9"/>
    <w:rsid w:val="00CE08F3"/>
    <w:rsid w:val="00CE61A5"/>
    <w:rsid w:val="00D1024C"/>
    <w:rsid w:val="00D2024E"/>
    <w:rsid w:val="00D22318"/>
    <w:rsid w:val="00D2750E"/>
    <w:rsid w:val="00D330EF"/>
    <w:rsid w:val="00D3383A"/>
    <w:rsid w:val="00D360A9"/>
    <w:rsid w:val="00D367BE"/>
    <w:rsid w:val="00D934F2"/>
    <w:rsid w:val="00D94EE0"/>
    <w:rsid w:val="00DA0745"/>
    <w:rsid w:val="00DA4DD7"/>
    <w:rsid w:val="00DA79B6"/>
    <w:rsid w:val="00DD0FCA"/>
    <w:rsid w:val="00DF029C"/>
    <w:rsid w:val="00DF2ECE"/>
    <w:rsid w:val="00DF320B"/>
    <w:rsid w:val="00E0202B"/>
    <w:rsid w:val="00E20B52"/>
    <w:rsid w:val="00E56CA2"/>
    <w:rsid w:val="00E71EB1"/>
    <w:rsid w:val="00E84527"/>
    <w:rsid w:val="00E904B2"/>
    <w:rsid w:val="00E924D3"/>
    <w:rsid w:val="00E93B0E"/>
    <w:rsid w:val="00EC737B"/>
    <w:rsid w:val="00ED3246"/>
    <w:rsid w:val="00EE3054"/>
    <w:rsid w:val="00EF5DB2"/>
    <w:rsid w:val="00F319E7"/>
    <w:rsid w:val="00F401C0"/>
    <w:rsid w:val="00F41DC3"/>
    <w:rsid w:val="00F43B02"/>
    <w:rsid w:val="00F717F0"/>
    <w:rsid w:val="00F72F99"/>
    <w:rsid w:val="00F7328B"/>
    <w:rsid w:val="00F9171C"/>
    <w:rsid w:val="00F928B7"/>
    <w:rsid w:val="00FA07C7"/>
    <w:rsid w:val="00FB5443"/>
    <w:rsid w:val="00FE1144"/>
    <w:rsid w:val="00FF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D358"/>
  <w15:docId w15:val="{48498C0A-DE34-4084-8C08-2D68E6FD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FB"/>
    <w:rPr>
      <w:sz w:val="24"/>
      <w:szCs w:val="24"/>
      <w:lang w:val="en-CA"/>
    </w:rPr>
  </w:style>
  <w:style w:type="paragraph" w:styleId="Heading1">
    <w:name w:val="heading 1"/>
    <w:basedOn w:val="Normal"/>
    <w:next w:val="Normal"/>
    <w:link w:val="Heading1Char"/>
    <w:uiPriority w:val="9"/>
    <w:qFormat/>
    <w:rsid w:val="009136F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136F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9136F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136F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136F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136F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136FB"/>
    <w:pPr>
      <w:spacing w:before="240" w:after="60"/>
      <w:outlineLvl w:val="6"/>
    </w:pPr>
  </w:style>
  <w:style w:type="paragraph" w:styleId="Heading8">
    <w:name w:val="heading 8"/>
    <w:basedOn w:val="Normal"/>
    <w:next w:val="Normal"/>
    <w:link w:val="Heading8Char"/>
    <w:uiPriority w:val="9"/>
    <w:semiHidden/>
    <w:unhideWhenUsed/>
    <w:qFormat/>
    <w:rsid w:val="009136FB"/>
    <w:pPr>
      <w:spacing w:before="240" w:after="60"/>
      <w:outlineLvl w:val="7"/>
    </w:pPr>
    <w:rPr>
      <w:i/>
      <w:iCs/>
    </w:rPr>
  </w:style>
  <w:style w:type="paragraph" w:styleId="Heading9">
    <w:name w:val="heading 9"/>
    <w:basedOn w:val="Normal"/>
    <w:next w:val="Normal"/>
    <w:link w:val="Heading9Char"/>
    <w:uiPriority w:val="9"/>
    <w:semiHidden/>
    <w:unhideWhenUsed/>
    <w:qFormat/>
    <w:rsid w:val="009136F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F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136F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9136F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136FB"/>
    <w:rPr>
      <w:b/>
      <w:bCs/>
      <w:sz w:val="28"/>
      <w:szCs w:val="28"/>
    </w:rPr>
  </w:style>
  <w:style w:type="character" w:customStyle="1" w:styleId="Heading5Char">
    <w:name w:val="Heading 5 Char"/>
    <w:basedOn w:val="DefaultParagraphFont"/>
    <w:link w:val="Heading5"/>
    <w:uiPriority w:val="9"/>
    <w:semiHidden/>
    <w:rsid w:val="009136FB"/>
    <w:rPr>
      <w:b/>
      <w:bCs/>
      <w:i/>
      <w:iCs/>
      <w:sz w:val="26"/>
      <w:szCs w:val="26"/>
    </w:rPr>
  </w:style>
  <w:style w:type="character" w:customStyle="1" w:styleId="Heading6Char">
    <w:name w:val="Heading 6 Char"/>
    <w:basedOn w:val="DefaultParagraphFont"/>
    <w:link w:val="Heading6"/>
    <w:uiPriority w:val="9"/>
    <w:semiHidden/>
    <w:rsid w:val="009136FB"/>
    <w:rPr>
      <w:b/>
      <w:bCs/>
    </w:rPr>
  </w:style>
  <w:style w:type="character" w:customStyle="1" w:styleId="Heading7Char">
    <w:name w:val="Heading 7 Char"/>
    <w:basedOn w:val="DefaultParagraphFont"/>
    <w:link w:val="Heading7"/>
    <w:uiPriority w:val="9"/>
    <w:semiHidden/>
    <w:rsid w:val="009136FB"/>
    <w:rPr>
      <w:sz w:val="24"/>
      <w:szCs w:val="24"/>
    </w:rPr>
  </w:style>
  <w:style w:type="character" w:customStyle="1" w:styleId="Heading8Char">
    <w:name w:val="Heading 8 Char"/>
    <w:basedOn w:val="DefaultParagraphFont"/>
    <w:link w:val="Heading8"/>
    <w:uiPriority w:val="9"/>
    <w:semiHidden/>
    <w:rsid w:val="009136FB"/>
    <w:rPr>
      <w:i/>
      <w:iCs/>
      <w:sz w:val="24"/>
      <w:szCs w:val="24"/>
    </w:rPr>
  </w:style>
  <w:style w:type="character" w:customStyle="1" w:styleId="Heading9Char">
    <w:name w:val="Heading 9 Char"/>
    <w:basedOn w:val="DefaultParagraphFont"/>
    <w:link w:val="Heading9"/>
    <w:uiPriority w:val="9"/>
    <w:semiHidden/>
    <w:rsid w:val="009136FB"/>
    <w:rPr>
      <w:rFonts w:asciiTheme="majorHAnsi" w:eastAsiaTheme="majorEastAsia" w:hAnsiTheme="majorHAnsi"/>
    </w:rPr>
  </w:style>
  <w:style w:type="paragraph" w:styleId="Title">
    <w:name w:val="Title"/>
    <w:basedOn w:val="Normal"/>
    <w:next w:val="Normal"/>
    <w:link w:val="TitleChar"/>
    <w:uiPriority w:val="10"/>
    <w:qFormat/>
    <w:rsid w:val="009136F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36F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36F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136FB"/>
    <w:rPr>
      <w:rFonts w:asciiTheme="majorHAnsi" w:eastAsiaTheme="majorEastAsia" w:hAnsiTheme="majorHAnsi"/>
      <w:sz w:val="24"/>
      <w:szCs w:val="24"/>
    </w:rPr>
  </w:style>
  <w:style w:type="character" w:styleId="Strong">
    <w:name w:val="Strong"/>
    <w:basedOn w:val="DefaultParagraphFont"/>
    <w:uiPriority w:val="22"/>
    <w:qFormat/>
    <w:rsid w:val="009136FB"/>
    <w:rPr>
      <w:b/>
      <w:bCs/>
    </w:rPr>
  </w:style>
  <w:style w:type="character" w:styleId="Emphasis">
    <w:name w:val="Emphasis"/>
    <w:basedOn w:val="DefaultParagraphFont"/>
    <w:uiPriority w:val="20"/>
    <w:qFormat/>
    <w:rsid w:val="009136FB"/>
    <w:rPr>
      <w:rFonts w:asciiTheme="minorHAnsi" w:hAnsiTheme="minorHAnsi"/>
      <w:b/>
      <w:i/>
      <w:iCs/>
    </w:rPr>
  </w:style>
  <w:style w:type="paragraph" w:styleId="NoSpacing">
    <w:name w:val="No Spacing"/>
    <w:basedOn w:val="Normal"/>
    <w:uiPriority w:val="1"/>
    <w:qFormat/>
    <w:rsid w:val="009136FB"/>
    <w:rPr>
      <w:szCs w:val="32"/>
    </w:rPr>
  </w:style>
  <w:style w:type="paragraph" w:styleId="ListParagraph">
    <w:name w:val="List Paragraph"/>
    <w:basedOn w:val="Normal"/>
    <w:uiPriority w:val="34"/>
    <w:qFormat/>
    <w:rsid w:val="009136FB"/>
    <w:pPr>
      <w:ind w:left="720"/>
      <w:contextualSpacing/>
    </w:pPr>
  </w:style>
  <w:style w:type="paragraph" w:styleId="Quote">
    <w:name w:val="Quote"/>
    <w:basedOn w:val="Normal"/>
    <w:next w:val="Normal"/>
    <w:link w:val="QuoteChar"/>
    <w:uiPriority w:val="29"/>
    <w:qFormat/>
    <w:rsid w:val="009136FB"/>
    <w:rPr>
      <w:i/>
    </w:rPr>
  </w:style>
  <w:style w:type="character" w:customStyle="1" w:styleId="QuoteChar">
    <w:name w:val="Quote Char"/>
    <w:basedOn w:val="DefaultParagraphFont"/>
    <w:link w:val="Quote"/>
    <w:uiPriority w:val="29"/>
    <w:rsid w:val="009136FB"/>
    <w:rPr>
      <w:i/>
      <w:sz w:val="24"/>
      <w:szCs w:val="24"/>
    </w:rPr>
  </w:style>
  <w:style w:type="paragraph" w:styleId="IntenseQuote">
    <w:name w:val="Intense Quote"/>
    <w:basedOn w:val="Normal"/>
    <w:next w:val="Normal"/>
    <w:link w:val="IntenseQuoteChar"/>
    <w:uiPriority w:val="30"/>
    <w:qFormat/>
    <w:rsid w:val="009136FB"/>
    <w:pPr>
      <w:ind w:left="720" w:right="720"/>
    </w:pPr>
    <w:rPr>
      <w:b/>
      <w:i/>
      <w:szCs w:val="22"/>
    </w:rPr>
  </w:style>
  <w:style w:type="character" w:customStyle="1" w:styleId="IntenseQuoteChar">
    <w:name w:val="Intense Quote Char"/>
    <w:basedOn w:val="DefaultParagraphFont"/>
    <w:link w:val="IntenseQuote"/>
    <w:uiPriority w:val="30"/>
    <w:rsid w:val="009136FB"/>
    <w:rPr>
      <w:b/>
      <w:i/>
      <w:sz w:val="24"/>
    </w:rPr>
  </w:style>
  <w:style w:type="character" w:styleId="SubtleEmphasis">
    <w:name w:val="Subtle Emphasis"/>
    <w:uiPriority w:val="19"/>
    <w:qFormat/>
    <w:rsid w:val="009136FB"/>
    <w:rPr>
      <w:i/>
      <w:color w:val="5A5A5A" w:themeColor="text1" w:themeTint="A5"/>
    </w:rPr>
  </w:style>
  <w:style w:type="character" w:styleId="IntenseEmphasis">
    <w:name w:val="Intense Emphasis"/>
    <w:basedOn w:val="DefaultParagraphFont"/>
    <w:uiPriority w:val="21"/>
    <w:qFormat/>
    <w:rsid w:val="009136FB"/>
    <w:rPr>
      <w:b/>
      <w:i/>
      <w:sz w:val="24"/>
      <w:szCs w:val="24"/>
      <w:u w:val="single"/>
    </w:rPr>
  </w:style>
  <w:style w:type="character" w:styleId="SubtleReference">
    <w:name w:val="Subtle Reference"/>
    <w:basedOn w:val="DefaultParagraphFont"/>
    <w:uiPriority w:val="31"/>
    <w:qFormat/>
    <w:rsid w:val="009136FB"/>
    <w:rPr>
      <w:sz w:val="24"/>
      <w:szCs w:val="24"/>
      <w:u w:val="single"/>
    </w:rPr>
  </w:style>
  <w:style w:type="character" w:styleId="IntenseReference">
    <w:name w:val="Intense Reference"/>
    <w:basedOn w:val="DefaultParagraphFont"/>
    <w:uiPriority w:val="32"/>
    <w:qFormat/>
    <w:rsid w:val="009136FB"/>
    <w:rPr>
      <w:b/>
      <w:sz w:val="24"/>
      <w:u w:val="single"/>
    </w:rPr>
  </w:style>
  <w:style w:type="character" w:styleId="BookTitle">
    <w:name w:val="Book Title"/>
    <w:basedOn w:val="DefaultParagraphFont"/>
    <w:uiPriority w:val="33"/>
    <w:qFormat/>
    <w:rsid w:val="009136F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136FB"/>
    <w:pPr>
      <w:outlineLvl w:val="9"/>
    </w:pPr>
  </w:style>
  <w:style w:type="paragraph" w:styleId="BalloonText">
    <w:name w:val="Balloon Text"/>
    <w:basedOn w:val="Normal"/>
    <w:link w:val="BalloonTextChar"/>
    <w:uiPriority w:val="99"/>
    <w:semiHidden/>
    <w:unhideWhenUsed/>
    <w:rsid w:val="00BA5C69"/>
    <w:rPr>
      <w:rFonts w:ascii="Tahoma" w:hAnsi="Tahoma" w:cs="Tahoma"/>
      <w:sz w:val="16"/>
      <w:szCs w:val="16"/>
    </w:rPr>
  </w:style>
  <w:style w:type="character" w:customStyle="1" w:styleId="BalloonTextChar">
    <w:name w:val="Balloon Text Char"/>
    <w:basedOn w:val="DefaultParagraphFont"/>
    <w:link w:val="BalloonText"/>
    <w:uiPriority w:val="99"/>
    <w:semiHidden/>
    <w:rsid w:val="00BA5C69"/>
    <w:rPr>
      <w:rFonts w:ascii="Tahoma" w:hAnsi="Tahoma" w:cs="Tahoma"/>
      <w:sz w:val="16"/>
      <w:szCs w:val="16"/>
    </w:rPr>
  </w:style>
  <w:style w:type="character" w:styleId="Hyperlink">
    <w:name w:val="Hyperlink"/>
    <w:basedOn w:val="DefaultParagraphFont"/>
    <w:uiPriority w:val="99"/>
    <w:unhideWhenUsed/>
    <w:rsid w:val="00D934F2"/>
    <w:rPr>
      <w:color w:val="0000A0"/>
      <w:u w:val="single"/>
    </w:rPr>
  </w:style>
  <w:style w:type="table" w:styleId="TableGrid">
    <w:name w:val="Table Grid"/>
    <w:basedOn w:val="TableNormal"/>
    <w:uiPriority w:val="59"/>
    <w:rsid w:val="00A03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06B"/>
    <w:pPr>
      <w:tabs>
        <w:tab w:val="center" w:pos="4680"/>
        <w:tab w:val="right" w:pos="9360"/>
      </w:tabs>
    </w:pPr>
  </w:style>
  <w:style w:type="character" w:customStyle="1" w:styleId="HeaderChar">
    <w:name w:val="Header Char"/>
    <w:basedOn w:val="DefaultParagraphFont"/>
    <w:link w:val="Header"/>
    <w:uiPriority w:val="99"/>
    <w:rsid w:val="0084106B"/>
    <w:rPr>
      <w:sz w:val="24"/>
      <w:szCs w:val="24"/>
      <w:lang w:val="en-CA"/>
    </w:rPr>
  </w:style>
  <w:style w:type="paragraph" w:styleId="Footer">
    <w:name w:val="footer"/>
    <w:basedOn w:val="Normal"/>
    <w:link w:val="FooterChar"/>
    <w:uiPriority w:val="99"/>
    <w:unhideWhenUsed/>
    <w:rsid w:val="0084106B"/>
    <w:pPr>
      <w:tabs>
        <w:tab w:val="center" w:pos="4680"/>
        <w:tab w:val="right" w:pos="9360"/>
      </w:tabs>
    </w:pPr>
  </w:style>
  <w:style w:type="character" w:customStyle="1" w:styleId="FooterChar">
    <w:name w:val="Footer Char"/>
    <w:basedOn w:val="DefaultParagraphFont"/>
    <w:link w:val="Footer"/>
    <w:uiPriority w:val="99"/>
    <w:rsid w:val="0084106B"/>
    <w:rPr>
      <w:sz w:val="24"/>
      <w:szCs w:val="24"/>
      <w:lang w:val="en-CA"/>
    </w:rPr>
  </w:style>
  <w:style w:type="paragraph" w:customStyle="1" w:styleId="ms-rteelement-p1">
    <w:name w:val="ms-rteelement-p1"/>
    <w:basedOn w:val="Normal"/>
    <w:rsid w:val="00FA07C7"/>
    <w:pPr>
      <w:spacing w:before="120" w:after="120"/>
    </w:pPr>
    <w:rPr>
      <w:rFonts w:ascii="Times New Roman" w:eastAsia="Times New Roman" w:hAnsi="Times New Roman"/>
      <w:color w:val="576170"/>
      <w:lang w:eastAsia="en-CA"/>
    </w:rPr>
  </w:style>
  <w:style w:type="character" w:styleId="FollowedHyperlink">
    <w:name w:val="FollowedHyperlink"/>
    <w:basedOn w:val="DefaultParagraphFont"/>
    <w:uiPriority w:val="99"/>
    <w:semiHidden/>
    <w:unhideWhenUsed/>
    <w:rsid w:val="00F7328B"/>
    <w:rPr>
      <w:color w:val="800080" w:themeColor="followedHyperlink"/>
      <w:u w:val="single"/>
    </w:rPr>
  </w:style>
  <w:style w:type="paragraph" w:styleId="NormalWeb">
    <w:name w:val="Normal (Web)"/>
    <w:basedOn w:val="Normal"/>
    <w:uiPriority w:val="99"/>
    <w:unhideWhenUsed/>
    <w:rsid w:val="00481B45"/>
    <w:pPr>
      <w:spacing w:before="100" w:beforeAutospacing="1" w:after="100" w:afterAutospacing="1"/>
    </w:pPr>
    <w:rPr>
      <w:rFonts w:ascii="Times New Roman" w:eastAsia="Times New Roman" w:hAnsi="Times New Roman"/>
      <w:lang w:val="en-US"/>
    </w:rPr>
  </w:style>
  <w:style w:type="table" w:styleId="GridTable2">
    <w:name w:val="Grid Table 2"/>
    <w:basedOn w:val="TableNormal"/>
    <w:uiPriority w:val="47"/>
    <w:rsid w:val="00481B4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BB0DDA"/>
    <w:pPr>
      <w:widowControl w:val="0"/>
      <w:autoSpaceDE w:val="0"/>
      <w:autoSpaceDN w:val="0"/>
      <w:adjustRightInd w:val="0"/>
    </w:pPr>
    <w:rPr>
      <w:rFonts w:ascii="Calibri" w:eastAsiaTheme="minorEastAsia" w:hAnsi="Calibri" w:cs="Calibri"/>
      <w:sz w:val="22"/>
      <w:szCs w:val="22"/>
      <w:lang w:val="en-US"/>
    </w:rPr>
  </w:style>
  <w:style w:type="character" w:customStyle="1" w:styleId="BodyTextChar">
    <w:name w:val="Body Text Char"/>
    <w:basedOn w:val="DefaultParagraphFont"/>
    <w:link w:val="BodyText"/>
    <w:uiPriority w:val="99"/>
    <w:rsid w:val="00BB0DDA"/>
    <w:rPr>
      <w:rFonts w:ascii="Calibri" w:eastAsiaTheme="minorEastAsia" w:hAnsi="Calibri" w:cs="Calibri"/>
    </w:rPr>
  </w:style>
  <w:style w:type="character" w:styleId="UnresolvedMention">
    <w:name w:val="Unresolved Mention"/>
    <w:basedOn w:val="DefaultParagraphFont"/>
    <w:uiPriority w:val="99"/>
    <w:semiHidden/>
    <w:unhideWhenUsed/>
    <w:rsid w:val="00B97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09046">
      <w:bodyDiv w:val="1"/>
      <w:marLeft w:val="0"/>
      <w:marRight w:val="0"/>
      <w:marTop w:val="0"/>
      <w:marBottom w:val="0"/>
      <w:divBdr>
        <w:top w:val="none" w:sz="0" w:space="0" w:color="auto"/>
        <w:left w:val="none" w:sz="0" w:space="0" w:color="auto"/>
        <w:bottom w:val="none" w:sz="0" w:space="0" w:color="auto"/>
        <w:right w:val="none" w:sz="0" w:space="0" w:color="auto"/>
      </w:divBdr>
    </w:div>
    <w:div w:id="714625349">
      <w:bodyDiv w:val="1"/>
      <w:marLeft w:val="0"/>
      <w:marRight w:val="0"/>
      <w:marTop w:val="0"/>
      <w:marBottom w:val="0"/>
      <w:divBdr>
        <w:top w:val="none" w:sz="0" w:space="0" w:color="auto"/>
        <w:left w:val="none" w:sz="0" w:space="0" w:color="auto"/>
        <w:bottom w:val="none" w:sz="0" w:space="0" w:color="auto"/>
        <w:right w:val="none" w:sz="0" w:space="0" w:color="auto"/>
      </w:divBdr>
    </w:div>
    <w:div w:id="766194730">
      <w:bodyDiv w:val="1"/>
      <w:marLeft w:val="0"/>
      <w:marRight w:val="0"/>
      <w:marTop w:val="0"/>
      <w:marBottom w:val="0"/>
      <w:divBdr>
        <w:top w:val="none" w:sz="0" w:space="0" w:color="auto"/>
        <w:left w:val="none" w:sz="0" w:space="0" w:color="auto"/>
        <w:bottom w:val="none" w:sz="0" w:space="0" w:color="auto"/>
        <w:right w:val="none" w:sz="0" w:space="0" w:color="auto"/>
      </w:divBdr>
    </w:div>
    <w:div w:id="903226092">
      <w:bodyDiv w:val="1"/>
      <w:marLeft w:val="0"/>
      <w:marRight w:val="0"/>
      <w:marTop w:val="0"/>
      <w:marBottom w:val="0"/>
      <w:divBdr>
        <w:top w:val="none" w:sz="0" w:space="0" w:color="auto"/>
        <w:left w:val="none" w:sz="0" w:space="0" w:color="auto"/>
        <w:bottom w:val="none" w:sz="0" w:space="0" w:color="auto"/>
        <w:right w:val="none" w:sz="0" w:space="0" w:color="auto"/>
      </w:divBdr>
    </w:div>
    <w:div w:id="1200046199">
      <w:bodyDiv w:val="1"/>
      <w:marLeft w:val="0"/>
      <w:marRight w:val="0"/>
      <w:marTop w:val="0"/>
      <w:marBottom w:val="0"/>
      <w:divBdr>
        <w:top w:val="none" w:sz="0" w:space="0" w:color="auto"/>
        <w:left w:val="none" w:sz="0" w:space="0" w:color="auto"/>
        <w:bottom w:val="none" w:sz="0" w:space="0" w:color="auto"/>
        <w:right w:val="none" w:sz="0" w:space="0" w:color="auto"/>
      </w:divBdr>
    </w:div>
    <w:div w:id="1301839459">
      <w:bodyDiv w:val="1"/>
      <w:marLeft w:val="0"/>
      <w:marRight w:val="0"/>
      <w:marTop w:val="0"/>
      <w:marBottom w:val="0"/>
      <w:divBdr>
        <w:top w:val="none" w:sz="0" w:space="0" w:color="auto"/>
        <w:left w:val="none" w:sz="0" w:space="0" w:color="auto"/>
        <w:bottom w:val="none" w:sz="0" w:space="0" w:color="auto"/>
        <w:right w:val="none" w:sz="0" w:space="0" w:color="auto"/>
      </w:divBdr>
    </w:div>
    <w:div w:id="1373580321">
      <w:bodyDiv w:val="1"/>
      <w:marLeft w:val="0"/>
      <w:marRight w:val="0"/>
      <w:marTop w:val="0"/>
      <w:marBottom w:val="0"/>
      <w:divBdr>
        <w:top w:val="none" w:sz="0" w:space="0" w:color="auto"/>
        <w:left w:val="none" w:sz="0" w:space="0" w:color="auto"/>
        <w:bottom w:val="none" w:sz="0" w:space="0" w:color="auto"/>
        <w:right w:val="none" w:sz="0" w:space="0" w:color="auto"/>
      </w:divBdr>
      <w:divsChild>
        <w:div w:id="597954470">
          <w:marLeft w:val="0"/>
          <w:marRight w:val="0"/>
          <w:marTop w:val="0"/>
          <w:marBottom w:val="0"/>
          <w:divBdr>
            <w:top w:val="none" w:sz="0" w:space="0" w:color="auto"/>
            <w:left w:val="none" w:sz="0" w:space="0" w:color="auto"/>
            <w:bottom w:val="none" w:sz="0" w:space="0" w:color="auto"/>
            <w:right w:val="none" w:sz="0" w:space="0" w:color="auto"/>
          </w:divBdr>
          <w:divsChild>
            <w:div w:id="811605982">
              <w:marLeft w:val="0"/>
              <w:marRight w:val="0"/>
              <w:marTop w:val="0"/>
              <w:marBottom w:val="0"/>
              <w:divBdr>
                <w:top w:val="none" w:sz="0" w:space="0" w:color="auto"/>
                <w:left w:val="none" w:sz="0" w:space="0" w:color="auto"/>
                <w:bottom w:val="none" w:sz="0" w:space="0" w:color="auto"/>
                <w:right w:val="none" w:sz="0" w:space="0" w:color="auto"/>
              </w:divBdr>
              <w:divsChild>
                <w:div w:id="515123504">
                  <w:marLeft w:val="0"/>
                  <w:marRight w:val="0"/>
                  <w:marTop w:val="0"/>
                  <w:marBottom w:val="0"/>
                  <w:divBdr>
                    <w:top w:val="none" w:sz="0" w:space="0" w:color="auto"/>
                    <w:left w:val="none" w:sz="0" w:space="0" w:color="auto"/>
                    <w:bottom w:val="none" w:sz="0" w:space="0" w:color="auto"/>
                    <w:right w:val="none" w:sz="0" w:space="0" w:color="auto"/>
                  </w:divBdr>
                  <w:divsChild>
                    <w:div w:id="1395350445">
                      <w:marLeft w:val="0"/>
                      <w:marRight w:val="0"/>
                      <w:marTop w:val="0"/>
                      <w:marBottom w:val="0"/>
                      <w:divBdr>
                        <w:top w:val="none" w:sz="0" w:space="0" w:color="auto"/>
                        <w:left w:val="none" w:sz="0" w:space="0" w:color="auto"/>
                        <w:bottom w:val="none" w:sz="0" w:space="0" w:color="auto"/>
                        <w:right w:val="none" w:sz="0" w:space="0" w:color="auto"/>
                      </w:divBdr>
                      <w:divsChild>
                        <w:div w:id="1788499779">
                          <w:marLeft w:val="0"/>
                          <w:marRight w:val="0"/>
                          <w:marTop w:val="0"/>
                          <w:marBottom w:val="0"/>
                          <w:divBdr>
                            <w:top w:val="none" w:sz="0" w:space="0" w:color="auto"/>
                            <w:left w:val="none" w:sz="0" w:space="0" w:color="auto"/>
                            <w:bottom w:val="none" w:sz="0" w:space="0" w:color="auto"/>
                            <w:right w:val="none" w:sz="0" w:space="0" w:color="auto"/>
                          </w:divBdr>
                          <w:divsChild>
                            <w:div w:id="1860001945">
                              <w:marLeft w:val="0"/>
                              <w:marRight w:val="0"/>
                              <w:marTop w:val="0"/>
                              <w:marBottom w:val="0"/>
                              <w:divBdr>
                                <w:top w:val="none" w:sz="0" w:space="0" w:color="auto"/>
                                <w:left w:val="none" w:sz="0" w:space="0" w:color="auto"/>
                                <w:bottom w:val="none" w:sz="0" w:space="0" w:color="auto"/>
                                <w:right w:val="none" w:sz="0" w:space="0" w:color="auto"/>
                              </w:divBdr>
                              <w:divsChild>
                                <w:div w:id="1078674229">
                                  <w:marLeft w:val="0"/>
                                  <w:marRight w:val="0"/>
                                  <w:marTop w:val="0"/>
                                  <w:marBottom w:val="0"/>
                                  <w:divBdr>
                                    <w:top w:val="none" w:sz="0" w:space="0" w:color="auto"/>
                                    <w:left w:val="none" w:sz="0" w:space="0" w:color="auto"/>
                                    <w:bottom w:val="none" w:sz="0" w:space="0" w:color="auto"/>
                                    <w:right w:val="none" w:sz="0" w:space="0" w:color="auto"/>
                                  </w:divBdr>
                                  <w:divsChild>
                                    <w:div w:id="329214735">
                                      <w:marLeft w:val="3300"/>
                                      <w:marRight w:val="0"/>
                                      <w:marTop w:val="0"/>
                                      <w:marBottom w:val="0"/>
                                      <w:divBdr>
                                        <w:top w:val="none" w:sz="0" w:space="0" w:color="auto"/>
                                        <w:left w:val="none" w:sz="0" w:space="0" w:color="auto"/>
                                        <w:bottom w:val="none" w:sz="0" w:space="0" w:color="auto"/>
                                        <w:right w:val="none" w:sz="0" w:space="0" w:color="auto"/>
                                      </w:divBdr>
                                      <w:divsChild>
                                        <w:div w:id="493183607">
                                          <w:marLeft w:val="0"/>
                                          <w:marRight w:val="0"/>
                                          <w:marTop w:val="0"/>
                                          <w:marBottom w:val="0"/>
                                          <w:divBdr>
                                            <w:top w:val="none" w:sz="0" w:space="0" w:color="auto"/>
                                            <w:left w:val="none" w:sz="0" w:space="0" w:color="auto"/>
                                            <w:bottom w:val="none" w:sz="0" w:space="0" w:color="auto"/>
                                            <w:right w:val="none" w:sz="0" w:space="0" w:color="auto"/>
                                          </w:divBdr>
                                          <w:divsChild>
                                            <w:div w:id="2037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197760">
      <w:bodyDiv w:val="1"/>
      <w:marLeft w:val="0"/>
      <w:marRight w:val="0"/>
      <w:marTop w:val="0"/>
      <w:marBottom w:val="0"/>
      <w:divBdr>
        <w:top w:val="none" w:sz="0" w:space="0" w:color="auto"/>
        <w:left w:val="none" w:sz="0" w:space="0" w:color="auto"/>
        <w:bottom w:val="none" w:sz="0" w:space="0" w:color="auto"/>
        <w:right w:val="none" w:sz="0" w:space="0" w:color="auto"/>
      </w:divBdr>
      <w:divsChild>
        <w:div w:id="1178929794">
          <w:marLeft w:val="0"/>
          <w:marRight w:val="0"/>
          <w:marTop w:val="0"/>
          <w:marBottom w:val="0"/>
          <w:divBdr>
            <w:top w:val="none" w:sz="0" w:space="0" w:color="auto"/>
            <w:left w:val="none" w:sz="0" w:space="0" w:color="auto"/>
            <w:bottom w:val="none" w:sz="0" w:space="0" w:color="auto"/>
            <w:right w:val="none" w:sz="0" w:space="0" w:color="auto"/>
          </w:divBdr>
        </w:div>
        <w:div w:id="919565572">
          <w:marLeft w:val="0"/>
          <w:marRight w:val="0"/>
          <w:marTop w:val="0"/>
          <w:marBottom w:val="0"/>
          <w:divBdr>
            <w:top w:val="none" w:sz="0" w:space="0" w:color="auto"/>
            <w:left w:val="none" w:sz="0" w:space="0" w:color="auto"/>
            <w:bottom w:val="none" w:sz="0" w:space="0" w:color="auto"/>
            <w:right w:val="none" w:sz="0" w:space="0" w:color="auto"/>
          </w:divBdr>
        </w:div>
        <w:div w:id="896402580">
          <w:marLeft w:val="0"/>
          <w:marRight w:val="0"/>
          <w:marTop w:val="0"/>
          <w:marBottom w:val="0"/>
          <w:divBdr>
            <w:top w:val="none" w:sz="0" w:space="0" w:color="auto"/>
            <w:left w:val="none" w:sz="0" w:space="0" w:color="auto"/>
            <w:bottom w:val="none" w:sz="0" w:space="0" w:color="auto"/>
            <w:right w:val="none" w:sz="0" w:space="0" w:color="auto"/>
          </w:divBdr>
        </w:div>
        <w:div w:id="1037438180">
          <w:marLeft w:val="0"/>
          <w:marRight w:val="0"/>
          <w:marTop w:val="0"/>
          <w:marBottom w:val="0"/>
          <w:divBdr>
            <w:top w:val="none" w:sz="0" w:space="0" w:color="auto"/>
            <w:left w:val="none" w:sz="0" w:space="0" w:color="auto"/>
            <w:bottom w:val="none" w:sz="0" w:space="0" w:color="auto"/>
            <w:right w:val="none" w:sz="0" w:space="0" w:color="auto"/>
          </w:divBdr>
        </w:div>
        <w:div w:id="583956144">
          <w:marLeft w:val="0"/>
          <w:marRight w:val="0"/>
          <w:marTop w:val="0"/>
          <w:marBottom w:val="0"/>
          <w:divBdr>
            <w:top w:val="none" w:sz="0" w:space="0" w:color="auto"/>
            <w:left w:val="none" w:sz="0" w:space="0" w:color="auto"/>
            <w:bottom w:val="none" w:sz="0" w:space="0" w:color="auto"/>
            <w:right w:val="none" w:sz="0" w:space="0" w:color="auto"/>
          </w:divBdr>
        </w:div>
        <w:div w:id="1564557192">
          <w:marLeft w:val="0"/>
          <w:marRight w:val="0"/>
          <w:marTop w:val="0"/>
          <w:marBottom w:val="0"/>
          <w:divBdr>
            <w:top w:val="none" w:sz="0" w:space="0" w:color="auto"/>
            <w:left w:val="none" w:sz="0" w:space="0" w:color="auto"/>
            <w:bottom w:val="none" w:sz="0" w:space="0" w:color="auto"/>
            <w:right w:val="none" w:sz="0" w:space="0" w:color="auto"/>
          </w:divBdr>
        </w:div>
        <w:div w:id="1831361109">
          <w:marLeft w:val="0"/>
          <w:marRight w:val="0"/>
          <w:marTop w:val="0"/>
          <w:marBottom w:val="0"/>
          <w:divBdr>
            <w:top w:val="none" w:sz="0" w:space="0" w:color="auto"/>
            <w:left w:val="none" w:sz="0" w:space="0" w:color="auto"/>
            <w:bottom w:val="none" w:sz="0" w:space="0" w:color="auto"/>
            <w:right w:val="none" w:sz="0" w:space="0" w:color="auto"/>
          </w:divBdr>
        </w:div>
        <w:div w:id="413630212">
          <w:marLeft w:val="0"/>
          <w:marRight w:val="0"/>
          <w:marTop w:val="0"/>
          <w:marBottom w:val="0"/>
          <w:divBdr>
            <w:top w:val="none" w:sz="0" w:space="0" w:color="auto"/>
            <w:left w:val="none" w:sz="0" w:space="0" w:color="auto"/>
            <w:bottom w:val="none" w:sz="0" w:space="0" w:color="auto"/>
            <w:right w:val="none" w:sz="0" w:space="0" w:color="auto"/>
          </w:divBdr>
        </w:div>
        <w:div w:id="1492402974">
          <w:marLeft w:val="0"/>
          <w:marRight w:val="0"/>
          <w:marTop w:val="0"/>
          <w:marBottom w:val="0"/>
          <w:divBdr>
            <w:top w:val="none" w:sz="0" w:space="0" w:color="auto"/>
            <w:left w:val="none" w:sz="0" w:space="0" w:color="auto"/>
            <w:bottom w:val="none" w:sz="0" w:space="0" w:color="auto"/>
            <w:right w:val="none" w:sz="0" w:space="0" w:color="auto"/>
          </w:divBdr>
        </w:div>
        <w:div w:id="1720594887">
          <w:marLeft w:val="0"/>
          <w:marRight w:val="0"/>
          <w:marTop w:val="0"/>
          <w:marBottom w:val="0"/>
          <w:divBdr>
            <w:top w:val="none" w:sz="0" w:space="0" w:color="auto"/>
            <w:left w:val="none" w:sz="0" w:space="0" w:color="auto"/>
            <w:bottom w:val="none" w:sz="0" w:space="0" w:color="auto"/>
            <w:right w:val="none" w:sz="0" w:space="0" w:color="auto"/>
          </w:divBdr>
        </w:div>
        <w:div w:id="612443736">
          <w:marLeft w:val="0"/>
          <w:marRight w:val="0"/>
          <w:marTop w:val="0"/>
          <w:marBottom w:val="0"/>
          <w:divBdr>
            <w:top w:val="none" w:sz="0" w:space="0" w:color="auto"/>
            <w:left w:val="none" w:sz="0" w:space="0" w:color="auto"/>
            <w:bottom w:val="none" w:sz="0" w:space="0" w:color="auto"/>
            <w:right w:val="none" w:sz="0" w:space="0" w:color="auto"/>
          </w:divBdr>
        </w:div>
      </w:divsChild>
    </w:div>
    <w:div w:id="1450903142">
      <w:bodyDiv w:val="1"/>
      <w:marLeft w:val="0"/>
      <w:marRight w:val="0"/>
      <w:marTop w:val="0"/>
      <w:marBottom w:val="0"/>
      <w:divBdr>
        <w:top w:val="none" w:sz="0" w:space="0" w:color="auto"/>
        <w:left w:val="none" w:sz="0" w:space="0" w:color="auto"/>
        <w:bottom w:val="none" w:sz="0" w:space="0" w:color="auto"/>
        <w:right w:val="none" w:sz="0" w:space="0" w:color="auto"/>
      </w:divBdr>
      <w:divsChild>
        <w:div w:id="1993680434">
          <w:marLeft w:val="0"/>
          <w:marRight w:val="0"/>
          <w:marTop w:val="0"/>
          <w:marBottom w:val="0"/>
          <w:divBdr>
            <w:top w:val="none" w:sz="0" w:space="0" w:color="auto"/>
            <w:left w:val="none" w:sz="0" w:space="0" w:color="auto"/>
            <w:bottom w:val="none" w:sz="0" w:space="0" w:color="auto"/>
            <w:right w:val="none" w:sz="0" w:space="0" w:color="auto"/>
          </w:divBdr>
          <w:divsChild>
            <w:div w:id="1032657328">
              <w:marLeft w:val="0"/>
              <w:marRight w:val="0"/>
              <w:marTop w:val="0"/>
              <w:marBottom w:val="0"/>
              <w:divBdr>
                <w:top w:val="none" w:sz="0" w:space="0" w:color="auto"/>
                <w:left w:val="none" w:sz="0" w:space="0" w:color="auto"/>
                <w:bottom w:val="none" w:sz="0" w:space="0" w:color="auto"/>
                <w:right w:val="none" w:sz="0" w:space="0" w:color="auto"/>
              </w:divBdr>
              <w:divsChild>
                <w:div w:id="289289111">
                  <w:marLeft w:val="0"/>
                  <w:marRight w:val="0"/>
                  <w:marTop w:val="0"/>
                  <w:marBottom w:val="0"/>
                  <w:divBdr>
                    <w:top w:val="none" w:sz="0" w:space="0" w:color="auto"/>
                    <w:left w:val="none" w:sz="0" w:space="0" w:color="auto"/>
                    <w:bottom w:val="none" w:sz="0" w:space="0" w:color="auto"/>
                    <w:right w:val="none" w:sz="0" w:space="0" w:color="auto"/>
                  </w:divBdr>
                  <w:divsChild>
                    <w:div w:id="1207253693">
                      <w:marLeft w:val="0"/>
                      <w:marRight w:val="0"/>
                      <w:marTop w:val="0"/>
                      <w:marBottom w:val="0"/>
                      <w:divBdr>
                        <w:top w:val="none" w:sz="0" w:space="0" w:color="auto"/>
                        <w:left w:val="none" w:sz="0" w:space="0" w:color="auto"/>
                        <w:bottom w:val="none" w:sz="0" w:space="0" w:color="auto"/>
                        <w:right w:val="none" w:sz="0" w:space="0" w:color="auto"/>
                      </w:divBdr>
                      <w:divsChild>
                        <w:div w:id="814956437">
                          <w:marLeft w:val="0"/>
                          <w:marRight w:val="0"/>
                          <w:marTop w:val="0"/>
                          <w:marBottom w:val="0"/>
                          <w:divBdr>
                            <w:top w:val="none" w:sz="0" w:space="0" w:color="auto"/>
                            <w:left w:val="none" w:sz="0" w:space="0" w:color="auto"/>
                            <w:bottom w:val="none" w:sz="0" w:space="0" w:color="auto"/>
                            <w:right w:val="none" w:sz="0" w:space="0" w:color="auto"/>
                          </w:divBdr>
                          <w:divsChild>
                            <w:div w:id="1922719598">
                              <w:marLeft w:val="0"/>
                              <w:marRight w:val="0"/>
                              <w:marTop w:val="0"/>
                              <w:marBottom w:val="0"/>
                              <w:divBdr>
                                <w:top w:val="none" w:sz="0" w:space="0" w:color="auto"/>
                                <w:left w:val="none" w:sz="0" w:space="0" w:color="auto"/>
                                <w:bottom w:val="none" w:sz="0" w:space="0" w:color="auto"/>
                                <w:right w:val="none" w:sz="0" w:space="0" w:color="auto"/>
                              </w:divBdr>
                              <w:divsChild>
                                <w:div w:id="1297032307">
                                  <w:marLeft w:val="0"/>
                                  <w:marRight w:val="0"/>
                                  <w:marTop w:val="0"/>
                                  <w:marBottom w:val="0"/>
                                  <w:divBdr>
                                    <w:top w:val="none" w:sz="0" w:space="0" w:color="auto"/>
                                    <w:left w:val="none" w:sz="0" w:space="0" w:color="auto"/>
                                    <w:bottom w:val="none" w:sz="0" w:space="0" w:color="auto"/>
                                    <w:right w:val="none" w:sz="0" w:space="0" w:color="auto"/>
                                  </w:divBdr>
                                  <w:divsChild>
                                    <w:div w:id="939412531">
                                      <w:marLeft w:val="3300"/>
                                      <w:marRight w:val="0"/>
                                      <w:marTop w:val="0"/>
                                      <w:marBottom w:val="0"/>
                                      <w:divBdr>
                                        <w:top w:val="none" w:sz="0" w:space="0" w:color="auto"/>
                                        <w:left w:val="none" w:sz="0" w:space="0" w:color="auto"/>
                                        <w:bottom w:val="none" w:sz="0" w:space="0" w:color="auto"/>
                                        <w:right w:val="none" w:sz="0" w:space="0" w:color="auto"/>
                                      </w:divBdr>
                                      <w:divsChild>
                                        <w:div w:id="1443040025">
                                          <w:marLeft w:val="0"/>
                                          <w:marRight w:val="0"/>
                                          <w:marTop w:val="0"/>
                                          <w:marBottom w:val="0"/>
                                          <w:divBdr>
                                            <w:top w:val="none" w:sz="0" w:space="0" w:color="auto"/>
                                            <w:left w:val="none" w:sz="0" w:space="0" w:color="auto"/>
                                            <w:bottom w:val="none" w:sz="0" w:space="0" w:color="auto"/>
                                            <w:right w:val="none" w:sz="0" w:space="0" w:color="auto"/>
                                          </w:divBdr>
                                          <w:divsChild>
                                            <w:div w:id="133764888">
                                              <w:marLeft w:val="0"/>
                                              <w:marRight w:val="0"/>
                                              <w:marTop w:val="0"/>
                                              <w:marBottom w:val="0"/>
                                              <w:divBdr>
                                                <w:top w:val="none" w:sz="0" w:space="0" w:color="auto"/>
                                                <w:left w:val="none" w:sz="0" w:space="0" w:color="auto"/>
                                                <w:bottom w:val="none" w:sz="0" w:space="0" w:color="auto"/>
                                                <w:right w:val="none" w:sz="0" w:space="0" w:color="auto"/>
                                              </w:divBdr>
                                              <w:divsChild>
                                                <w:div w:id="1940067730">
                                                  <w:marLeft w:val="0"/>
                                                  <w:marRight w:val="0"/>
                                                  <w:marTop w:val="0"/>
                                                  <w:marBottom w:val="0"/>
                                                  <w:divBdr>
                                                    <w:top w:val="none" w:sz="0" w:space="0" w:color="auto"/>
                                                    <w:left w:val="none" w:sz="0" w:space="0" w:color="auto"/>
                                                    <w:bottom w:val="none" w:sz="0" w:space="0" w:color="auto"/>
                                                    <w:right w:val="none" w:sz="0" w:space="0" w:color="auto"/>
                                                  </w:divBdr>
                                                  <w:divsChild>
                                                    <w:div w:id="4793778">
                                                      <w:marLeft w:val="0"/>
                                                      <w:marRight w:val="0"/>
                                                      <w:marTop w:val="0"/>
                                                      <w:marBottom w:val="0"/>
                                                      <w:divBdr>
                                                        <w:top w:val="none" w:sz="0" w:space="0" w:color="auto"/>
                                                        <w:left w:val="none" w:sz="0" w:space="0" w:color="auto"/>
                                                        <w:bottom w:val="none" w:sz="0" w:space="0" w:color="auto"/>
                                                        <w:right w:val="none" w:sz="0" w:space="0" w:color="auto"/>
                                                      </w:divBdr>
                                                    </w:div>
                                                    <w:div w:id="946501846">
                                                      <w:marLeft w:val="0"/>
                                                      <w:marRight w:val="0"/>
                                                      <w:marTop w:val="0"/>
                                                      <w:marBottom w:val="0"/>
                                                      <w:divBdr>
                                                        <w:top w:val="none" w:sz="0" w:space="0" w:color="auto"/>
                                                        <w:left w:val="none" w:sz="0" w:space="0" w:color="auto"/>
                                                        <w:bottom w:val="none" w:sz="0" w:space="0" w:color="auto"/>
                                                        <w:right w:val="none" w:sz="0" w:space="0" w:color="auto"/>
                                                      </w:divBdr>
                                                    </w:div>
                                                    <w:div w:id="1384866067">
                                                      <w:marLeft w:val="0"/>
                                                      <w:marRight w:val="0"/>
                                                      <w:marTop w:val="0"/>
                                                      <w:marBottom w:val="0"/>
                                                      <w:divBdr>
                                                        <w:top w:val="none" w:sz="0" w:space="0" w:color="auto"/>
                                                        <w:left w:val="none" w:sz="0" w:space="0" w:color="auto"/>
                                                        <w:bottom w:val="none" w:sz="0" w:space="0" w:color="auto"/>
                                                        <w:right w:val="none" w:sz="0" w:space="0" w:color="auto"/>
                                                      </w:divBdr>
                                                    </w:div>
                                                    <w:div w:id="1114710037">
                                                      <w:marLeft w:val="0"/>
                                                      <w:marRight w:val="0"/>
                                                      <w:marTop w:val="0"/>
                                                      <w:marBottom w:val="0"/>
                                                      <w:divBdr>
                                                        <w:top w:val="none" w:sz="0" w:space="0" w:color="auto"/>
                                                        <w:left w:val="none" w:sz="0" w:space="0" w:color="auto"/>
                                                        <w:bottom w:val="none" w:sz="0" w:space="0" w:color="auto"/>
                                                        <w:right w:val="none" w:sz="0" w:space="0" w:color="auto"/>
                                                      </w:divBdr>
                                                    </w:div>
                                                    <w:div w:id="1588464103">
                                                      <w:marLeft w:val="0"/>
                                                      <w:marRight w:val="0"/>
                                                      <w:marTop w:val="0"/>
                                                      <w:marBottom w:val="0"/>
                                                      <w:divBdr>
                                                        <w:top w:val="none" w:sz="0" w:space="0" w:color="auto"/>
                                                        <w:left w:val="none" w:sz="0" w:space="0" w:color="auto"/>
                                                        <w:bottom w:val="none" w:sz="0" w:space="0" w:color="auto"/>
                                                        <w:right w:val="none" w:sz="0" w:space="0" w:color="auto"/>
                                                      </w:divBdr>
                                                    </w:div>
                                                    <w:div w:id="1813525706">
                                                      <w:marLeft w:val="0"/>
                                                      <w:marRight w:val="0"/>
                                                      <w:marTop w:val="0"/>
                                                      <w:marBottom w:val="0"/>
                                                      <w:divBdr>
                                                        <w:top w:val="none" w:sz="0" w:space="0" w:color="auto"/>
                                                        <w:left w:val="none" w:sz="0" w:space="0" w:color="auto"/>
                                                        <w:bottom w:val="none" w:sz="0" w:space="0" w:color="auto"/>
                                                        <w:right w:val="none" w:sz="0" w:space="0" w:color="auto"/>
                                                      </w:divBdr>
                                                    </w:div>
                                                    <w:div w:id="1171993796">
                                                      <w:marLeft w:val="0"/>
                                                      <w:marRight w:val="0"/>
                                                      <w:marTop w:val="0"/>
                                                      <w:marBottom w:val="0"/>
                                                      <w:divBdr>
                                                        <w:top w:val="none" w:sz="0" w:space="0" w:color="auto"/>
                                                        <w:left w:val="none" w:sz="0" w:space="0" w:color="auto"/>
                                                        <w:bottom w:val="none" w:sz="0" w:space="0" w:color="auto"/>
                                                        <w:right w:val="none" w:sz="0" w:space="0" w:color="auto"/>
                                                      </w:divBdr>
                                                    </w:div>
                                                    <w:div w:id="1496995638">
                                                      <w:marLeft w:val="0"/>
                                                      <w:marRight w:val="0"/>
                                                      <w:marTop w:val="0"/>
                                                      <w:marBottom w:val="0"/>
                                                      <w:divBdr>
                                                        <w:top w:val="none" w:sz="0" w:space="0" w:color="auto"/>
                                                        <w:left w:val="none" w:sz="0" w:space="0" w:color="auto"/>
                                                        <w:bottom w:val="none" w:sz="0" w:space="0" w:color="auto"/>
                                                        <w:right w:val="none" w:sz="0" w:space="0" w:color="auto"/>
                                                      </w:divBdr>
                                                    </w:div>
                                                    <w:div w:id="1486556215">
                                                      <w:marLeft w:val="0"/>
                                                      <w:marRight w:val="0"/>
                                                      <w:marTop w:val="0"/>
                                                      <w:marBottom w:val="0"/>
                                                      <w:divBdr>
                                                        <w:top w:val="none" w:sz="0" w:space="0" w:color="auto"/>
                                                        <w:left w:val="none" w:sz="0" w:space="0" w:color="auto"/>
                                                        <w:bottom w:val="none" w:sz="0" w:space="0" w:color="auto"/>
                                                        <w:right w:val="none" w:sz="0" w:space="0" w:color="auto"/>
                                                      </w:divBdr>
                                                    </w:div>
                                                    <w:div w:id="566690273">
                                                      <w:marLeft w:val="0"/>
                                                      <w:marRight w:val="0"/>
                                                      <w:marTop w:val="0"/>
                                                      <w:marBottom w:val="0"/>
                                                      <w:divBdr>
                                                        <w:top w:val="none" w:sz="0" w:space="0" w:color="auto"/>
                                                        <w:left w:val="none" w:sz="0" w:space="0" w:color="auto"/>
                                                        <w:bottom w:val="none" w:sz="0" w:space="0" w:color="auto"/>
                                                        <w:right w:val="none" w:sz="0" w:space="0" w:color="auto"/>
                                                      </w:divBdr>
                                                    </w:div>
                                                    <w:div w:id="309407343">
                                                      <w:marLeft w:val="0"/>
                                                      <w:marRight w:val="0"/>
                                                      <w:marTop w:val="0"/>
                                                      <w:marBottom w:val="0"/>
                                                      <w:divBdr>
                                                        <w:top w:val="none" w:sz="0" w:space="0" w:color="auto"/>
                                                        <w:left w:val="none" w:sz="0" w:space="0" w:color="auto"/>
                                                        <w:bottom w:val="none" w:sz="0" w:space="0" w:color="auto"/>
                                                        <w:right w:val="none" w:sz="0" w:space="0" w:color="auto"/>
                                                      </w:divBdr>
                                                    </w:div>
                                                    <w:div w:id="1826823208">
                                                      <w:marLeft w:val="0"/>
                                                      <w:marRight w:val="0"/>
                                                      <w:marTop w:val="0"/>
                                                      <w:marBottom w:val="0"/>
                                                      <w:divBdr>
                                                        <w:top w:val="none" w:sz="0" w:space="0" w:color="auto"/>
                                                        <w:left w:val="none" w:sz="0" w:space="0" w:color="auto"/>
                                                        <w:bottom w:val="none" w:sz="0" w:space="0" w:color="auto"/>
                                                        <w:right w:val="none" w:sz="0" w:space="0" w:color="auto"/>
                                                      </w:divBdr>
                                                    </w:div>
                                                    <w:div w:id="2514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4913313">
      <w:bodyDiv w:val="1"/>
      <w:marLeft w:val="0"/>
      <w:marRight w:val="0"/>
      <w:marTop w:val="0"/>
      <w:marBottom w:val="0"/>
      <w:divBdr>
        <w:top w:val="none" w:sz="0" w:space="0" w:color="auto"/>
        <w:left w:val="none" w:sz="0" w:space="0" w:color="auto"/>
        <w:bottom w:val="none" w:sz="0" w:space="0" w:color="auto"/>
        <w:right w:val="none" w:sz="0" w:space="0" w:color="auto"/>
      </w:divBdr>
      <w:divsChild>
        <w:div w:id="732042251">
          <w:marLeft w:val="0"/>
          <w:marRight w:val="0"/>
          <w:marTop w:val="0"/>
          <w:marBottom w:val="0"/>
          <w:divBdr>
            <w:top w:val="none" w:sz="0" w:space="0" w:color="auto"/>
            <w:left w:val="none" w:sz="0" w:space="0" w:color="auto"/>
            <w:bottom w:val="none" w:sz="0" w:space="0" w:color="auto"/>
            <w:right w:val="none" w:sz="0" w:space="0" w:color="auto"/>
          </w:divBdr>
          <w:divsChild>
            <w:div w:id="1968465811">
              <w:marLeft w:val="0"/>
              <w:marRight w:val="0"/>
              <w:marTop w:val="0"/>
              <w:marBottom w:val="0"/>
              <w:divBdr>
                <w:top w:val="none" w:sz="0" w:space="0" w:color="auto"/>
                <w:left w:val="none" w:sz="0" w:space="0" w:color="auto"/>
                <w:bottom w:val="none" w:sz="0" w:space="0" w:color="auto"/>
                <w:right w:val="none" w:sz="0" w:space="0" w:color="auto"/>
              </w:divBdr>
              <w:divsChild>
                <w:div w:id="1133138546">
                  <w:marLeft w:val="0"/>
                  <w:marRight w:val="0"/>
                  <w:marTop w:val="0"/>
                  <w:marBottom w:val="0"/>
                  <w:divBdr>
                    <w:top w:val="none" w:sz="0" w:space="0" w:color="auto"/>
                    <w:left w:val="none" w:sz="0" w:space="0" w:color="auto"/>
                    <w:bottom w:val="none" w:sz="0" w:space="0" w:color="auto"/>
                    <w:right w:val="none" w:sz="0" w:space="0" w:color="auto"/>
                  </w:divBdr>
                  <w:divsChild>
                    <w:div w:id="124584258">
                      <w:marLeft w:val="0"/>
                      <w:marRight w:val="0"/>
                      <w:marTop w:val="0"/>
                      <w:marBottom w:val="0"/>
                      <w:divBdr>
                        <w:top w:val="none" w:sz="0" w:space="0" w:color="auto"/>
                        <w:left w:val="none" w:sz="0" w:space="0" w:color="auto"/>
                        <w:bottom w:val="none" w:sz="0" w:space="0" w:color="auto"/>
                        <w:right w:val="none" w:sz="0" w:space="0" w:color="auto"/>
                      </w:divBdr>
                      <w:divsChild>
                        <w:div w:id="1131090902">
                          <w:marLeft w:val="0"/>
                          <w:marRight w:val="0"/>
                          <w:marTop w:val="0"/>
                          <w:marBottom w:val="0"/>
                          <w:divBdr>
                            <w:top w:val="none" w:sz="0" w:space="0" w:color="auto"/>
                            <w:left w:val="none" w:sz="0" w:space="0" w:color="auto"/>
                            <w:bottom w:val="none" w:sz="0" w:space="0" w:color="auto"/>
                            <w:right w:val="none" w:sz="0" w:space="0" w:color="auto"/>
                          </w:divBdr>
                          <w:divsChild>
                            <w:div w:id="745692628">
                              <w:marLeft w:val="0"/>
                              <w:marRight w:val="0"/>
                              <w:marTop w:val="0"/>
                              <w:marBottom w:val="0"/>
                              <w:divBdr>
                                <w:top w:val="none" w:sz="0" w:space="0" w:color="auto"/>
                                <w:left w:val="none" w:sz="0" w:space="0" w:color="auto"/>
                                <w:bottom w:val="none" w:sz="0" w:space="0" w:color="auto"/>
                                <w:right w:val="none" w:sz="0" w:space="0" w:color="auto"/>
                              </w:divBdr>
                              <w:divsChild>
                                <w:div w:id="2092458512">
                                  <w:marLeft w:val="0"/>
                                  <w:marRight w:val="0"/>
                                  <w:marTop w:val="0"/>
                                  <w:marBottom w:val="0"/>
                                  <w:divBdr>
                                    <w:top w:val="none" w:sz="0" w:space="0" w:color="auto"/>
                                    <w:left w:val="none" w:sz="0" w:space="0" w:color="auto"/>
                                    <w:bottom w:val="none" w:sz="0" w:space="0" w:color="auto"/>
                                    <w:right w:val="none" w:sz="0" w:space="0" w:color="auto"/>
                                  </w:divBdr>
                                  <w:divsChild>
                                    <w:div w:id="1471023204">
                                      <w:marLeft w:val="3300"/>
                                      <w:marRight w:val="0"/>
                                      <w:marTop w:val="0"/>
                                      <w:marBottom w:val="0"/>
                                      <w:divBdr>
                                        <w:top w:val="none" w:sz="0" w:space="0" w:color="auto"/>
                                        <w:left w:val="none" w:sz="0" w:space="0" w:color="auto"/>
                                        <w:bottom w:val="none" w:sz="0" w:space="0" w:color="auto"/>
                                        <w:right w:val="none" w:sz="0" w:space="0" w:color="auto"/>
                                      </w:divBdr>
                                      <w:divsChild>
                                        <w:div w:id="2023971859">
                                          <w:marLeft w:val="0"/>
                                          <w:marRight w:val="0"/>
                                          <w:marTop w:val="0"/>
                                          <w:marBottom w:val="0"/>
                                          <w:divBdr>
                                            <w:top w:val="none" w:sz="0" w:space="0" w:color="auto"/>
                                            <w:left w:val="none" w:sz="0" w:space="0" w:color="auto"/>
                                            <w:bottom w:val="none" w:sz="0" w:space="0" w:color="auto"/>
                                            <w:right w:val="none" w:sz="0" w:space="0" w:color="auto"/>
                                          </w:divBdr>
                                          <w:divsChild>
                                            <w:div w:id="17139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275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mailto:rle.pacpresident@sd23.b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rle.sd23.bc.ca" TargetMode="External"/><Relationship Id="rId2" Type="http://schemas.openxmlformats.org/officeDocument/2006/relationships/numbering" Target="numbering.xml"/><Relationship Id="rId16" Type="http://schemas.openxmlformats.org/officeDocument/2006/relationships/hyperlink" Target="https://can01.safelinks.protection.outlook.com/?url=https%3A%2F%2Fweather.gc.ca%2Fcity%2Fpages%2Fbc-48_metric_e.html&amp;data=05%7C02%7Cpaige.roth%40sd23.bc.ca%7Ce9abbcce63dc4a91a82408dc12f29c1a%7Ca88c6e7e8efc4bc7956fe8170457f178%7C0%7C0%7C638406080413605600%7CUnknown%7CTWFpbGZsb3d8eyJWIjoiMC4wLjAwMDAiLCJQIjoiV2luMzIiLCJBTiI6Ik1haWwiLCJXVCI6Mn0%3D%7C3000%7C%7C%7C&amp;sdata=qX%2F3ZuvSwNJHs0q9bte84ekpG%2ByiLQd%2BrBa%2FW7mqvbQ%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sd23.bc.ca/schoolmessenger/Pages/default.aspx"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le.sd23.bc.ca" TargetMode="External"/><Relationship Id="rId14" Type="http://schemas.openxmlformats.org/officeDocument/2006/relationships/hyperlink" Target="http://www.bced.gov.bc.ca/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C4BAB-AE20-4E19-BC40-3360B1836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5336</Words>
  <Characters>30417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RLE Office Temp</cp:lastModifiedBy>
  <cp:revision>13</cp:revision>
  <cp:lastPrinted>2017-08-28T16:04:00Z</cp:lastPrinted>
  <dcterms:created xsi:type="dcterms:W3CDTF">2024-06-10T20:28:00Z</dcterms:created>
  <dcterms:modified xsi:type="dcterms:W3CDTF">2024-12-16T21:48:00Z</dcterms:modified>
</cp:coreProperties>
</file>